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7D1175" w14:textId="77777777" w:rsidR="000C272F" w:rsidRDefault="00000000">
      <w:pPr>
        <w:spacing w:after="0" w:line="259" w:lineRule="auto"/>
        <w:ind w:left="0" w:right="632" w:firstLine="0"/>
        <w:jc w:val="right"/>
      </w:pPr>
      <w:r>
        <w:rPr>
          <w:rFonts w:ascii="Aptos Display" w:eastAsia="Aptos Display" w:hAnsi="Aptos Display" w:cs="Aptos Display"/>
          <w:sz w:val="56"/>
        </w:rPr>
        <w:t xml:space="preserve">Adaptive Order Configuration Report </w:t>
      </w:r>
    </w:p>
    <w:p w14:paraId="3B1398DC" w14:textId="77777777" w:rsidR="000C272F" w:rsidRDefault="00000000">
      <w:pPr>
        <w:spacing w:after="159" w:line="259" w:lineRule="auto"/>
        <w:jc w:val="center"/>
      </w:pPr>
      <w:r>
        <w:t xml:space="preserve">VistA Application Analytics (VAA) </w:t>
      </w:r>
    </w:p>
    <w:p w14:paraId="79DC0437" w14:textId="77777777" w:rsidR="000C272F" w:rsidRDefault="00000000">
      <w:pPr>
        <w:spacing w:after="159" w:line="259" w:lineRule="auto"/>
        <w:jc w:val="center"/>
      </w:pPr>
      <w:r>
        <w:t xml:space="preserve">September 2, 2025 </w:t>
      </w:r>
    </w:p>
    <w:p w14:paraId="089A9916" w14:textId="77777777" w:rsidR="000C272F" w:rsidRDefault="00000000">
      <w:pPr>
        <w:spacing w:after="0" w:line="259" w:lineRule="auto"/>
        <w:ind w:left="0" w:right="0" w:firstLine="0"/>
      </w:pPr>
      <w:r>
        <w:rPr>
          <w:rFonts w:ascii="Arial" w:eastAsia="Arial" w:hAnsi="Arial" w:cs="Arial"/>
        </w:rPr>
        <w:t xml:space="preserve"> </w:t>
      </w:r>
      <w:r>
        <w:rPr>
          <w:rFonts w:ascii="Arial" w:eastAsia="Arial" w:hAnsi="Arial" w:cs="Arial"/>
        </w:rPr>
        <w:tab/>
      </w:r>
      <w:r>
        <w:t xml:space="preserve"> </w:t>
      </w:r>
    </w:p>
    <w:sdt>
      <w:sdtPr>
        <w:id w:val="-712570328"/>
        <w:docPartObj>
          <w:docPartGallery w:val="Table of Contents"/>
        </w:docPartObj>
      </w:sdtPr>
      <w:sdtContent>
        <w:p w14:paraId="2DEF9212" w14:textId="77777777" w:rsidR="000C272F" w:rsidRDefault="00000000">
          <w:pPr>
            <w:spacing w:after="0" w:line="259" w:lineRule="auto"/>
            <w:ind w:left="-5" w:right="0"/>
          </w:pPr>
          <w:r>
            <w:rPr>
              <w:rFonts w:ascii="Aptos Display" w:eastAsia="Aptos Display" w:hAnsi="Aptos Display" w:cs="Aptos Display"/>
              <w:color w:val="0F4761"/>
              <w:sz w:val="40"/>
            </w:rPr>
            <w:t xml:space="preserve">Table of Contents </w:t>
          </w:r>
        </w:p>
        <w:p w14:paraId="5AC39567" w14:textId="77777777" w:rsidR="000C272F" w:rsidRDefault="00000000">
          <w:pPr>
            <w:pStyle w:val="TOC1"/>
            <w:tabs>
              <w:tab w:val="right" w:leader="dot" w:pos="9409"/>
            </w:tabs>
          </w:pPr>
          <w:r>
            <w:fldChar w:fldCharType="begin"/>
          </w:r>
          <w:r>
            <w:instrText xml:space="preserve"> TOC \o "1-5" \h \z \u </w:instrText>
          </w:r>
          <w:r>
            <w:fldChar w:fldCharType="separate"/>
          </w:r>
          <w:hyperlink w:anchor="_Toc32192">
            <w:r>
              <w:t>Executive Summary</w:t>
            </w:r>
            <w:r>
              <w:tab/>
            </w:r>
            <w:r>
              <w:fldChar w:fldCharType="begin"/>
            </w:r>
            <w:r>
              <w:instrText>PAGEREF _Toc32192 \h</w:instrText>
            </w:r>
            <w:r>
              <w:fldChar w:fldCharType="separate"/>
            </w:r>
            <w:r>
              <w:t xml:space="preserve">4 </w:t>
            </w:r>
            <w:r>
              <w:fldChar w:fldCharType="end"/>
            </w:r>
          </w:hyperlink>
        </w:p>
        <w:p w14:paraId="1C477A98" w14:textId="77777777" w:rsidR="000C272F" w:rsidRDefault="00000000">
          <w:pPr>
            <w:pStyle w:val="TOC1"/>
            <w:tabs>
              <w:tab w:val="right" w:leader="dot" w:pos="9409"/>
            </w:tabs>
          </w:pPr>
          <w:hyperlink w:anchor="_Toc32193">
            <w:r>
              <w:t>2. VAA</w:t>
            </w:r>
            <w:r>
              <w:tab/>
            </w:r>
            <w:r>
              <w:fldChar w:fldCharType="begin"/>
            </w:r>
            <w:r>
              <w:instrText>PAGEREF _Toc32193 \h</w:instrText>
            </w:r>
            <w:r>
              <w:fldChar w:fldCharType="separate"/>
            </w:r>
            <w:r>
              <w:t xml:space="preserve">5 </w:t>
            </w:r>
            <w:r>
              <w:fldChar w:fldCharType="end"/>
            </w:r>
          </w:hyperlink>
        </w:p>
        <w:p w14:paraId="7D36DB74" w14:textId="77777777" w:rsidR="000C272F" w:rsidRDefault="00000000">
          <w:pPr>
            <w:pStyle w:val="TOC3"/>
            <w:tabs>
              <w:tab w:val="right" w:leader="dot" w:pos="9409"/>
            </w:tabs>
          </w:pPr>
          <w:hyperlink w:anchor="_Toc32194">
            <w:r>
              <w:t>2.1 VistA Application Analytics (VAA)</w:t>
            </w:r>
            <w:r>
              <w:tab/>
            </w:r>
            <w:r>
              <w:fldChar w:fldCharType="begin"/>
            </w:r>
            <w:r>
              <w:instrText>PAGEREF _Toc32194 \h</w:instrText>
            </w:r>
            <w:r>
              <w:fldChar w:fldCharType="separate"/>
            </w:r>
            <w:r>
              <w:t xml:space="preserve">5 </w:t>
            </w:r>
            <w:r>
              <w:fldChar w:fldCharType="end"/>
            </w:r>
          </w:hyperlink>
        </w:p>
        <w:p w14:paraId="3C8DE0DC" w14:textId="77777777" w:rsidR="000C272F" w:rsidRDefault="00000000">
          <w:pPr>
            <w:pStyle w:val="TOC5"/>
            <w:tabs>
              <w:tab w:val="right" w:leader="dot" w:pos="9409"/>
            </w:tabs>
          </w:pPr>
          <w:hyperlink w:anchor="_Toc32195">
            <w:r>
              <w:t>Non-Invasive Communications Capture</w:t>
            </w:r>
            <w:r>
              <w:tab/>
            </w:r>
            <w:r>
              <w:fldChar w:fldCharType="begin"/>
            </w:r>
            <w:r>
              <w:instrText>PAGEREF _Toc32195 \h</w:instrText>
            </w:r>
            <w:r>
              <w:fldChar w:fldCharType="separate"/>
            </w:r>
            <w:r>
              <w:t xml:space="preserve">5 </w:t>
            </w:r>
            <w:r>
              <w:fldChar w:fldCharType="end"/>
            </w:r>
          </w:hyperlink>
        </w:p>
        <w:p w14:paraId="29F82B2B" w14:textId="77777777" w:rsidR="000C272F" w:rsidRDefault="00000000">
          <w:pPr>
            <w:pStyle w:val="TOC5"/>
            <w:tabs>
              <w:tab w:val="right" w:leader="dot" w:pos="9409"/>
            </w:tabs>
          </w:pPr>
          <w:hyperlink w:anchor="_Toc32196">
            <w:r>
              <w:t>The VistA Client Interface</w:t>
            </w:r>
            <w:r>
              <w:tab/>
            </w:r>
            <w:r>
              <w:fldChar w:fldCharType="begin"/>
            </w:r>
            <w:r>
              <w:instrText>PAGEREF _Toc32196 \h</w:instrText>
            </w:r>
            <w:r>
              <w:fldChar w:fldCharType="separate"/>
            </w:r>
            <w:r>
              <w:t xml:space="preserve">5 </w:t>
            </w:r>
            <w:r>
              <w:fldChar w:fldCharType="end"/>
            </w:r>
          </w:hyperlink>
        </w:p>
        <w:p w14:paraId="309CE2E5" w14:textId="77777777" w:rsidR="000C272F" w:rsidRDefault="00000000">
          <w:pPr>
            <w:pStyle w:val="TOC5"/>
            <w:tabs>
              <w:tab w:val="right" w:leader="dot" w:pos="9409"/>
            </w:tabs>
          </w:pPr>
          <w:hyperlink w:anchor="_Toc32197">
            <w:r>
              <w:t>Captured the Traffic of Two Medical Centers</w:t>
            </w:r>
            <w:r>
              <w:tab/>
            </w:r>
            <w:r>
              <w:fldChar w:fldCharType="begin"/>
            </w:r>
            <w:r>
              <w:instrText>PAGEREF _Toc32197 \h</w:instrText>
            </w:r>
            <w:r>
              <w:fldChar w:fldCharType="separate"/>
            </w:r>
            <w:r>
              <w:t xml:space="preserve">6 </w:t>
            </w:r>
            <w:r>
              <w:fldChar w:fldCharType="end"/>
            </w:r>
          </w:hyperlink>
        </w:p>
        <w:p w14:paraId="0DB92F9B" w14:textId="77777777" w:rsidR="000C272F" w:rsidRDefault="00000000">
          <w:pPr>
            <w:pStyle w:val="TOC5"/>
            <w:tabs>
              <w:tab w:val="right" w:leader="dot" w:pos="9409"/>
            </w:tabs>
          </w:pPr>
          <w:hyperlink w:anchor="_Toc32198">
            <w:r>
              <w:t>Analyzed Notes and Orders</w:t>
            </w:r>
            <w:r>
              <w:tab/>
            </w:r>
            <w:r>
              <w:fldChar w:fldCharType="begin"/>
            </w:r>
            <w:r>
              <w:instrText>PAGEREF _Toc32198 \h</w:instrText>
            </w:r>
            <w:r>
              <w:fldChar w:fldCharType="separate"/>
            </w:r>
            <w:r>
              <w:t xml:space="preserve">6 </w:t>
            </w:r>
            <w:r>
              <w:fldChar w:fldCharType="end"/>
            </w:r>
          </w:hyperlink>
        </w:p>
        <w:p w14:paraId="1463FA91" w14:textId="77777777" w:rsidR="000C272F" w:rsidRDefault="00000000">
          <w:pPr>
            <w:pStyle w:val="TOC1"/>
            <w:tabs>
              <w:tab w:val="right" w:leader="dot" w:pos="9409"/>
            </w:tabs>
          </w:pPr>
          <w:hyperlink w:anchor="_Toc32199">
            <w:r>
              <w:t>3. Ordering Subsystem</w:t>
            </w:r>
            <w:r>
              <w:tab/>
            </w:r>
            <w:r>
              <w:fldChar w:fldCharType="begin"/>
            </w:r>
            <w:r>
              <w:instrText>PAGEREF _Toc32199 \h</w:instrText>
            </w:r>
            <w:r>
              <w:fldChar w:fldCharType="separate"/>
            </w:r>
            <w:r>
              <w:t xml:space="preserve">7 </w:t>
            </w:r>
            <w:r>
              <w:fldChar w:fldCharType="end"/>
            </w:r>
          </w:hyperlink>
        </w:p>
        <w:p w14:paraId="5A905B6D" w14:textId="77777777" w:rsidR="000C272F" w:rsidRDefault="00000000">
          <w:pPr>
            <w:pStyle w:val="TOC2"/>
            <w:tabs>
              <w:tab w:val="right" w:leader="dot" w:pos="9409"/>
            </w:tabs>
          </w:pPr>
          <w:hyperlink w:anchor="_Toc32200">
            <w:r>
              <w:t>3.1 A Flexible, Customized Order System</w:t>
            </w:r>
            <w:r>
              <w:tab/>
            </w:r>
            <w:r>
              <w:fldChar w:fldCharType="begin"/>
            </w:r>
            <w:r>
              <w:instrText>PAGEREF _Toc32200 \h</w:instrText>
            </w:r>
            <w:r>
              <w:fldChar w:fldCharType="separate"/>
            </w:r>
            <w:r>
              <w:t xml:space="preserve">7 </w:t>
            </w:r>
            <w:r>
              <w:fldChar w:fldCharType="end"/>
            </w:r>
          </w:hyperlink>
        </w:p>
        <w:p w14:paraId="6F103AC3" w14:textId="77777777" w:rsidR="000C272F" w:rsidRDefault="00000000">
          <w:pPr>
            <w:pStyle w:val="TOC4"/>
            <w:tabs>
              <w:tab w:val="right" w:leader="dot" w:pos="9409"/>
            </w:tabs>
          </w:pPr>
          <w:hyperlink w:anchor="_Toc32201">
            <w:r>
              <w:t>3.1.1 Order Prompts</w:t>
            </w:r>
            <w:r>
              <w:tab/>
            </w:r>
            <w:r>
              <w:fldChar w:fldCharType="begin"/>
            </w:r>
            <w:r>
              <w:instrText>PAGEREF _Toc32201 \h</w:instrText>
            </w:r>
            <w:r>
              <w:fldChar w:fldCharType="separate"/>
            </w:r>
            <w:r>
              <w:t xml:space="preserve">7 </w:t>
            </w:r>
            <w:r>
              <w:fldChar w:fldCharType="end"/>
            </w:r>
          </w:hyperlink>
        </w:p>
        <w:p w14:paraId="5CAB46B2" w14:textId="77777777" w:rsidR="000C272F" w:rsidRDefault="00000000">
          <w:pPr>
            <w:pStyle w:val="TOC4"/>
            <w:tabs>
              <w:tab w:val="right" w:leader="dot" w:pos="9409"/>
            </w:tabs>
          </w:pPr>
          <w:hyperlink w:anchor="_Toc32202">
            <w:r>
              <w:t>3.1.2 Quick Orders</w:t>
            </w:r>
            <w:r>
              <w:tab/>
            </w:r>
            <w:r>
              <w:fldChar w:fldCharType="begin"/>
            </w:r>
            <w:r>
              <w:instrText>PAGEREF _Toc32202 \h</w:instrText>
            </w:r>
            <w:r>
              <w:fldChar w:fldCharType="separate"/>
            </w:r>
            <w:r>
              <w:t xml:space="preserve">8 </w:t>
            </w:r>
            <w:r>
              <w:fldChar w:fldCharType="end"/>
            </w:r>
          </w:hyperlink>
        </w:p>
        <w:p w14:paraId="31C3FE3F" w14:textId="77777777" w:rsidR="000C272F" w:rsidRDefault="00000000">
          <w:pPr>
            <w:pStyle w:val="TOC4"/>
            <w:tabs>
              <w:tab w:val="right" w:leader="dot" w:pos="9409"/>
            </w:tabs>
          </w:pPr>
          <w:hyperlink w:anchor="_Toc32203">
            <w:r>
              <w:t>3.1.3 Order Sets</w:t>
            </w:r>
            <w:r>
              <w:tab/>
            </w:r>
            <w:r>
              <w:fldChar w:fldCharType="begin"/>
            </w:r>
            <w:r>
              <w:instrText>PAGEREF _Toc32203 \h</w:instrText>
            </w:r>
            <w:r>
              <w:fldChar w:fldCharType="separate"/>
            </w:r>
            <w:r>
              <w:t xml:space="preserve">8 </w:t>
            </w:r>
            <w:r>
              <w:fldChar w:fldCharType="end"/>
            </w:r>
          </w:hyperlink>
        </w:p>
        <w:p w14:paraId="46FD79B9" w14:textId="77777777" w:rsidR="000C272F" w:rsidRDefault="00000000">
          <w:pPr>
            <w:pStyle w:val="TOC4"/>
            <w:tabs>
              <w:tab w:val="right" w:leader="dot" w:pos="9409"/>
            </w:tabs>
          </w:pPr>
          <w:hyperlink w:anchor="_Toc32204">
            <w:r>
              <w:t>3.1.4 Leverage Other Subsystems</w:t>
            </w:r>
            <w:r>
              <w:tab/>
            </w:r>
            <w:r>
              <w:fldChar w:fldCharType="begin"/>
            </w:r>
            <w:r>
              <w:instrText>PAGEREF _Toc32204 \h</w:instrText>
            </w:r>
            <w:r>
              <w:fldChar w:fldCharType="separate"/>
            </w:r>
            <w:r>
              <w:t xml:space="preserve">9 </w:t>
            </w:r>
            <w:r>
              <w:fldChar w:fldCharType="end"/>
            </w:r>
          </w:hyperlink>
        </w:p>
        <w:p w14:paraId="053388F3" w14:textId="77777777" w:rsidR="000C272F" w:rsidRDefault="00000000">
          <w:pPr>
            <w:pStyle w:val="TOC2"/>
            <w:tabs>
              <w:tab w:val="right" w:leader="dot" w:pos="9409"/>
            </w:tabs>
          </w:pPr>
          <w:hyperlink w:anchor="_Toc32205">
            <w:r>
              <w:t>3.2 CPRS Order Dialogs</w:t>
            </w:r>
            <w:r>
              <w:tab/>
            </w:r>
            <w:r>
              <w:fldChar w:fldCharType="begin"/>
            </w:r>
            <w:r>
              <w:instrText>PAGEREF _Toc32205 \h</w:instrText>
            </w:r>
            <w:r>
              <w:fldChar w:fldCharType="separate"/>
            </w:r>
            <w:r>
              <w:t xml:space="preserve">9 </w:t>
            </w:r>
            <w:r>
              <w:fldChar w:fldCharType="end"/>
            </w:r>
          </w:hyperlink>
        </w:p>
        <w:p w14:paraId="2519847B" w14:textId="77777777" w:rsidR="000C272F" w:rsidRDefault="00000000">
          <w:pPr>
            <w:pStyle w:val="TOC4"/>
            <w:tabs>
              <w:tab w:val="right" w:leader="dot" w:pos="9409"/>
            </w:tabs>
          </w:pPr>
          <w:hyperlink w:anchor="_Toc32206">
            <w:r>
              <w:t>3.2.1 Generic Order Dialog</w:t>
            </w:r>
            <w:r>
              <w:tab/>
            </w:r>
            <w:r>
              <w:fldChar w:fldCharType="begin"/>
            </w:r>
            <w:r>
              <w:instrText>PAGEREF _Toc32206 \h</w:instrText>
            </w:r>
            <w:r>
              <w:fldChar w:fldCharType="separate"/>
            </w:r>
            <w:r>
              <w:t xml:space="preserve">10 </w:t>
            </w:r>
            <w:r>
              <w:fldChar w:fldCharType="end"/>
            </w:r>
          </w:hyperlink>
        </w:p>
        <w:p w14:paraId="5EFC30FB" w14:textId="77777777" w:rsidR="000C272F" w:rsidRDefault="00000000">
          <w:pPr>
            <w:pStyle w:val="TOC4"/>
            <w:tabs>
              <w:tab w:val="right" w:leader="dot" w:pos="9409"/>
            </w:tabs>
          </w:pPr>
          <w:hyperlink w:anchor="_Toc32207">
            <w:r>
              <w:t>3.2.2 Custom Order Dialogs</w:t>
            </w:r>
            <w:r>
              <w:tab/>
            </w:r>
            <w:r>
              <w:fldChar w:fldCharType="begin"/>
            </w:r>
            <w:r>
              <w:instrText>PAGEREF _Toc32207 \h</w:instrText>
            </w:r>
            <w:r>
              <w:fldChar w:fldCharType="separate"/>
            </w:r>
            <w:r>
              <w:t xml:space="preserve">11 </w:t>
            </w:r>
            <w:r>
              <w:fldChar w:fldCharType="end"/>
            </w:r>
          </w:hyperlink>
        </w:p>
        <w:p w14:paraId="0BF00645" w14:textId="77777777" w:rsidR="000C272F" w:rsidRDefault="00000000">
          <w:pPr>
            <w:pStyle w:val="TOC2"/>
            <w:tabs>
              <w:tab w:val="right" w:leader="dot" w:pos="9409"/>
            </w:tabs>
          </w:pPr>
          <w:hyperlink w:anchor="_Toc32208">
            <w:r>
              <w:t>3.3 Navigating to Order</w:t>
            </w:r>
            <w:r>
              <w:tab/>
            </w:r>
            <w:r>
              <w:fldChar w:fldCharType="begin"/>
            </w:r>
            <w:r>
              <w:instrText>PAGEREF _Toc32208 \h</w:instrText>
            </w:r>
            <w:r>
              <w:fldChar w:fldCharType="separate"/>
            </w:r>
            <w:r>
              <w:t xml:space="preserve">13 </w:t>
            </w:r>
            <w:r>
              <w:fldChar w:fldCharType="end"/>
            </w:r>
          </w:hyperlink>
        </w:p>
        <w:p w14:paraId="122D4CED" w14:textId="77777777" w:rsidR="000C272F" w:rsidRDefault="00000000">
          <w:pPr>
            <w:pStyle w:val="TOC4"/>
            <w:tabs>
              <w:tab w:val="right" w:leader="dot" w:pos="9409"/>
            </w:tabs>
          </w:pPr>
          <w:hyperlink w:anchor="_Toc32209">
            <w:r>
              <w:t>3.3.1 Root Menus</w:t>
            </w:r>
            <w:r>
              <w:tab/>
            </w:r>
            <w:r>
              <w:fldChar w:fldCharType="begin"/>
            </w:r>
            <w:r>
              <w:instrText>PAGEREF _Toc32209 \h</w:instrText>
            </w:r>
            <w:r>
              <w:fldChar w:fldCharType="separate"/>
            </w:r>
            <w:r>
              <w:t xml:space="preserve">13 </w:t>
            </w:r>
            <w:r>
              <w:fldChar w:fldCharType="end"/>
            </w:r>
          </w:hyperlink>
        </w:p>
        <w:p w14:paraId="6EECDAFD" w14:textId="77777777" w:rsidR="000C272F" w:rsidRDefault="00000000">
          <w:pPr>
            <w:pStyle w:val="TOC4"/>
            <w:tabs>
              <w:tab w:val="right" w:leader="dot" w:pos="9409"/>
            </w:tabs>
          </w:pPr>
          <w:hyperlink w:anchor="_Toc32210">
            <w:r>
              <w:t>3.3.2 Nested Menus</w:t>
            </w:r>
            <w:r>
              <w:tab/>
            </w:r>
            <w:r>
              <w:fldChar w:fldCharType="begin"/>
            </w:r>
            <w:r>
              <w:instrText>PAGEREF _Toc32210 \h</w:instrText>
            </w:r>
            <w:r>
              <w:fldChar w:fldCharType="separate"/>
            </w:r>
            <w:r>
              <w:t xml:space="preserve">14 </w:t>
            </w:r>
            <w:r>
              <w:fldChar w:fldCharType="end"/>
            </w:r>
          </w:hyperlink>
        </w:p>
        <w:p w14:paraId="0F9A1346" w14:textId="77777777" w:rsidR="000C272F" w:rsidRDefault="00000000">
          <w:pPr>
            <w:pStyle w:val="TOC4"/>
            <w:tabs>
              <w:tab w:val="right" w:leader="dot" w:pos="9409"/>
            </w:tabs>
          </w:pPr>
          <w:hyperlink w:anchor="_Toc32211">
            <w:r>
              <w:t>3.3.3 Buttons to Classes of Order</w:t>
            </w:r>
            <w:r>
              <w:tab/>
            </w:r>
            <w:r>
              <w:fldChar w:fldCharType="begin"/>
            </w:r>
            <w:r>
              <w:instrText>PAGEREF _Toc32211 \h</w:instrText>
            </w:r>
            <w:r>
              <w:fldChar w:fldCharType="separate"/>
            </w:r>
            <w:r>
              <w:t xml:space="preserve">17 </w:t>
            </w:r>
            <w:r>
              <w:fldChar w:fldCharType="end"/>
            </w:r>
          </w:hyperlink>
        </w:p>
        <w:p w14:paraId="24E2258B" w14:textId="77777777" w:rsidR="000C272F" w:rsidRDefault="00000000">
          <w:pPr>
            <w:pStyle w:val="TOC4"/>
            <w:tabs>
              <w:tab w:val="right" w:leader="dot" w:pos="9409"/>
            </w:tabs>
          </w:pPr>
          <w:hyperlink w:anchor="_Toc32212">
            <w:r>
              <w:t>3.3.4 From Reminders to Orders</w:t>
            </w:r>
            <w:r>
              <w:tab/>
            </w:r>
            <w:r>
              <w:fldChar w:fldCharType="begin"/>
            </w:r>
            <w:r>
              <w:instrText>PAGEREF _Toc32212 \h</w:instrText>
            </w:r>
            <w:r>
              <w:fldChar w:fldCharType="separate"/>
            </w:r>
            <w:r>
              <w:t xml:space="preserve">19 </w:t>
            </w:r>
            <w:r>
              <w:fldChar w:fldCharType="end"/>
            </w:r>
          </w:hyperlink>
        </w:p>
        <w:p w14:paraId="12C7196B" w14:textId="77777777" w:rsidR="000C272F" w:rsidRDefault="00000000">
          <w:pPr>
            <w:pStyle w:val="TOC1"/>
            <w:tabs>
              <w:tab w:val="right" w:leader="dot" w:pos="9409"/>
            </w:tabs>
          </w:pPr>
          <w:hyperlink w:anchor="_Toc32213">
            <w:r>
              <w:t>4. Empirical Analysis</w:t>
            </w:r>
            <w:r>
              <w:tab/>
            </w:r>
            <w:r>
              <w:fldChar w:fldCharType="begin"/>
            </w:r>
            <w:r>
              <w:instrText>PAGEREF _Toc32213 \h</w:instrText>
            </w:r>
            <w:r>
              <w:fldChar w:fldCharType="separate"/>
            </w:r>
            <w:r>
              <w:t xml:space="preserve">21 </w:t>
            </w:r>
            <w:r>
              <w:fldChar w:fldCharType="end"/>
            </w:r>
          </w:hyperlink>
        </w:p>
        <w:p w14:paraId="7B26E221" w14:textId="77777777" w:rsidR="000C272F" w:rsidRDefault="00000000">
          <w:pPr>
            <w:pStyle w:val="TOC2"/>
            <w:tabs>
              <w:tab w:val="right" w:leader="dot" w:pos="9409"/>
            </w:tabs>
          </w:pPr>
          <w:hyperlink w:anchor="_Toc32214">
            <w:r>
              <w:t>4.1 Order Creation Examples</w:t>
            </w:r>
            <w:r>
              <w:tab/>
            </w:r>
            <w:r>
              <w:fldChar w:fldCharType="begin"/>
            </w:r>
            <w:r>
              <w:instrText>PAGEREF _Toc32214 \h</w:instrText>
            </w:r>
            <w:r>
              <w:fldChar w:fldCharType="separate"/>
            </w:r>
            <w:r>
              <w:t xml:space="preserve">21 </w:t>
            </w:r>
            <w:r>
              <w:fldChar w:fldCharType="end"/>
            </w:r>
          </w:hyperlink>
        </w:p>
        <w:p w14:paraId="1DBDF80A" w14:textId="77777777" w:rsidR="000C272F" w:rsidRDefault="00000000">
          <w:pPr>
            <w:pStyle w:val="TOC4"/>
            <w:tabs>
              <w:tab w:val="right" w:leader="dot" w:pos="9409"/>
            </w:tabs>
          </w:pPr>
          <w:hyperlink w:anchor="_Toc32215">
            <w:r>
              <w:t>4.1.1 Explicit Order — Inpatient Medications (Omaha)</w:t>
            </w:r>
            <w:r>
              <w:tab/>
            </w:r>
            <w:r>
              <w:fldChar w:fldCharType="begin"/>
            </w:r>
            <w:r>
              <w:instrText>PAGEREF _Toc32215 \h</w:instrText>
            </w:r>
            <w:r>
              <w:fldChar w:fldCharType="separate"/>
            </w:r>
            <w:r>
              <w:t xml:space="preserve">21 </w:t>
            </w:r>
            <w:r>
              <w:fldChar w:fldCharType="end"/>
            </w:r>
          </w:hyperlink>
        </w:p>
        <w:p w14:paraId="1BE14844" w14:textId="77777777" w:rsidR="000C272F" w:rsidRDefault="00000000">
          <w:pPr>
            <w:pStyle w:val="TOC4"/>
            <w:tabs>
              <w:tab w:val="right" w:leader="dot" w:pos="9409"/>
            </w:tabs>
          </w:pPr>
          <w:hyperlink w:anchor="_Toc32216">
            <w:r>
              <w:t>4.1.2 Quick Order — IV Fluids (Omaha)</w:t>
            </w:r>
            <w:r>
              <w:tab/>
            </w:r>
            <w:r>
              <w:fldChar w:fldCharType="begin"/>
            </w:r>
            <w:r>
              <w:instrText>PAGEREF _Toc32216 \h</w:instrText>
            </w:r>
            <w:r>
              <w:fldChar w:fldCharType="separate"/>
            </w:r>
            <w:r>
              <w:t xml:space="preserve">26 </w:t>
            </w:r>
            <w:r>
              <w:fldChar w:fldCharType="end"/>
            </w:r>
          </w:hyperlink>
        </w:p>
        <w:p w14:paraId="2C9E07C2" w14:textId="77777777" w:rsidR="000C272F" w:rsidRDefault="00000000">
          <w:pPr>
            <w:pStyle w:val="TOC4"/>
            <w:tabs>
              <w:tab w:val="right" w:leader="dot" w:pos="9409"/>
            </w:tabs>
          </w:pPr>
          <w:hyperlink w:anchor="_Toc32217">
            <w:r>
              <w:t>4.1.3 Quick Order — Imaging (VCB)</w:t>
            </w:r>
            <w:r>
              <w:tab/>
            </w:r>
            <w:r>
              <w:fldChar w:fldCharType="begin"/>
            </w:r>
            <w:r>
              <w:instrText>PAGEREF _Toc32217 \h</w:instrText>
            </w:r>
            <w:r>
              <w:fldChar w:fldCharType="separate"/>
            </w:r>
            <w:r>
              <w:t xml:space="preserve">32 </w:t>
            </w:r>
            <w:r>
              <w:fldChar w:fldCharType="end"/>
            </w:r>
          </w:hyperlink>
        </w:p>
        <w:p w14:paraId="459C7A03" w14:textId="77777777" w:rsidR="000C272F" w:rsidRDefault="00000000">
          <w:pPr>
            <w:pStyle w:val="TOC4"/>
            <w:tabs>
              <w:tab w:val="right" w:leader="dot" w:pos="9409"/>
            </w:tabs>
          </w:pPr>
          <w:hyperlink w:anchor="_Toc32218">
            <w:r>
              <w:t>4.1.4 Quick Order — Busy “Mega Menu” (VCB)</w:t>
            </w:r>
            <w:r>
              <w:tab/>
            </w:r>
            <w:r>
              <w:fldChar w:fldCharType="begin"/>
            </w:r>
            <w:r>
              <w:instrText>PAGEREF _Toc32218 \h</w:instrText>
            </w:r>
            <w:r>
              <w:fldChar w:fldCharType="separate"/>
            </w:r>
            <w:r>
              <w:t xml:space="preserve">37 </w:t>
            </w:r>
            <w:r>
              <w:fldChar w:fldCharType="end"/>
            </w:r>
          </w:hyperlink>
        </w:p>
        <w:p w14:paraId="1F01AB72" w14:textId="77777777" w:rsidR="000C272F" w:rsidRDefault="00000000">
          <w:pPr>
            <w:pStyle w:val="TOC3"/>
            <w:tabs>
              <w:tab w:val="right" w:leader="dot" w:pos="9409"/>
            </w:tabs>
          </w:pPr>
          <w:hyperlink w:anchor="_Toc32219">
            <w:r>
              <w:t>Summary</w:t>
            </w:r>
            <w:r>
              <w:tab/>
            </w:r>
            <w:r>
              <w:fldChar w:fldCharType="begin"/>
            </w:r>
            <w:r>
              <w:instrText>PAGEREF _Toc32219 \h</w:instrText>
            </w:r>
            <w:r>
              <w:fldChar w:fldCharType="separate"/>
            </w:r>
            <w:r>
              <w:t xml:space="preserve">40 </w:t>
            </w:r>
            <w:r>
              <w:fldChar w:fldCharType="end"/>
            </w:r>
          </w:hyperlink>
        </w:p>
        <w:p w14:paraId="1E1AEC8A" w14:textId="77777777" w:rsidR="000C272F" w:rsidRDefault="00000000">
          <w:pPr>
            <w:pStyle w:val="TOC2"/>
            <w:tabs>
              <w:tab w:val="right" w:leader="dot" w:pos="9409"/>
            </w:tabs>
          </w:pPr>
          <w:hyperlink w:anchor="_Toc32220">
            <w:r>
              <w:t>4.2 Order Class Metrics</w:t>
            </w:r>
            <w:r>
              <w:tab/>
            </w:r>
            <w:r>
              <w:fldChar w:fldCharType="begin"/>
            </w:r>
            <w:r>
              <w:instrText>PAGEREF _Toc32220 \h</w:instrText>
            </w:r>
            <w:r>
              <w:fldChar w:fldCharType="separate"/>
            </w:r>
            <w:r>
              <w:t xml:space="preserve">41 </w:t>
            </w:r>
            <w:r>
              <w:fldChar w:fldCharType="end"/>
            </w:r>
          </w:hyperlink>
        </w:p>
        <w:p w14:paraId="09F11F7C" w14:textId="77777777" w:rsidR="000C272F" w:rsidRDefault="00000000">
          <w:pPr>
            <w:pStyle w:val="TOC4"/>
            <w:tabs>
              <w:tab w:val="right" w:leader="dot" w:pos="9409"/>
            </w:tabs>
          </w:pPr>
          <w:hyperlink w:anchor="_Toc32221">
            <w:r>
              <w:t>4.2.1 VCB</w:t>
            </w:r>
            <w:r>
              <w:tab/>
            </w:r>
            <w:r>
              <w:fldChar w:fldCharType="begin"/>
            </w:r>
            <w:r>
              <w:instrText>PAGEREF _Toc32221 \h</w:instrText>
            </w:r>
            <w:r>
              <w:fldChar w:fldCharType="separate"/>
            </w:r>
            <w:r>
              <w:t xml:space="preserve">41 </w:t>
            </w:r>
            <w:r>
              <w:fldChar w:fldCharType="end"/>
            </w:r>
          </w:hyperlink>
        </w:p>
        <w:p w14:paraId="0251981D" w14:textId="77777777" w:rsidR="000C272F" w:rsidRDefault="00000000">
          <w:pPr>
            <w:pStyle w:val="TOC4"/>
            <w:tabs>
              <w:tab w:val="right" w:leader="dot" w:pos="9409"/>
            </w:tabs>
          </w:pPr>
          <w:hyperlink w:anchor="_Toc32222">
            <w:r>
              <w:t>4.2.2 Omaha</w:t>
            </w:r>
            <w:r>
              <w:tab/>
            </w:r>
            <w:r>
              <w:fldChar w:fldCharType="begin"/>
            </w:r>
            <w:r>
              <w:instrText>PAGEREF _Toc32222 \h</w:instrText>
            </w:r>
            <w:r>
              <w:fldChar w:fldCharType="separate"/>
            </w:r>
            <w:r>
              <w:t xml:space="preserve">42 </w:t>
            </w:r>
            <w:r>
              <w:fldChar w:fldCharType="end"/>
            </w:r>
          </w:hyperlink>
        </w:p>
        <w:p w14:paraId="0F454FA1" w14:textId="77777777" w:rsidR="000C272F" w:rsidRDefault="00000000">
          <w:pPr>
            <w:pStyle w:val="TOC3"/>
            <w:tabs>
              <w:tab w:val="right" w:leader="dot" w:pos="9409"/>
            </w:tabs>
          </w:pPr>
          <w:hyperlink w:anchor="_Toc32223">
            <w:r>
              <w:t>4.2 Summary</w:t>
            </w:r>
            <w:r>
              <w:tab/>
            </w:r>
            <w:r>
              <w:fldChar w:fldCharType="begin"/>
            </w:r>
            <w:r>
              <w:instrText>PAGEREF _Toc32223 \h</w:instrText>
            </w:r>
            <w:r>
              <w:fldChar w:fldCharType="separate"/>
            </w:r>
            <w:r>
              <w:t xml:space="preserve">43 </w:t>
            </w:r>
            <w:r>
              <w:fldChar w:fldCharType="end"/>
            </w:r>
          </w:hyperlink>
        </w:p>
        <w:p w14:paraId="710C84B7" w14:textId="77777777" w:rsidR="000C272F" w:rsidRDefault="00000000">
          <w:pPr>
            <w:pStyle w:val="TOC2"/>
            <w:tabs>
              <w:tab w:val="right" w:leader="dot" w:pos="9409"/>
            </w:tabs>
          </w:pPr>
          <w:hyperlink w:anchor="_Toc32224">
            <w:r>
              <w:t>4.3 Menu Metrics</w:t>
            </w:r>
            <w:r>
              <w:tab/>
            </w:r>
            <w:r>
              <w:fldChar w:fldCharType="begin"/>
            </w:r>
            <w:r>
              <w:instrText>PAGEREF _Toc32224 \h</w:instrText>
            </w:r>
            <w:r>
              <w:fldChar w:fldCharType="separate"/>
            </w:r>
            <w:r>
              <w:t xml:space="preserve">43 </w:t>
            </w:r>
            <w:r>
              <w:fldChar w:fldCharType="end"/>
            </w:r>
          </w:hyperlink>
        </w:p>
        <w:p w14:paraId="084C5E4A" w14:textId="77777777" w:rsidR="000C272F" w:rsidRDefault="00000000">
          <w:pPr>
            <w:pStyle w:val="TOC4"/>
            <w:tabs>
              <w:tab w:val="right" w:leader="dot" w:pos="9409"/>
            </w:tabs>
          </w:pPr>
          <w:hyperlink w:anchor="_Toc32225">
            <w:r>
              <w:t>4.3.1 Menus</w:t>
            </w:r>
            <w:r>
              <w:tab/>
            </w:r>
            <w:r>
              <w:fldChar w:fldCharType="begin"/>
            </w:r>
            <w:r>
              <w:instrText>PAGEREF _Toc32225 \h</w:instrText>
            </w:r>
            <w:r>
              <w:fldChar w:fldCharType="separate"/>
            </w:r>
            <w:r>
              <w:t xml:space="preserve">44 </w:t>
            </w:r>
            <w:r>
              <w:fldChar w:fldCharType="end"/>
            </w:r>
          </w:hyperlink>
        </w:p>
        <w:p w14:paraId="74C9EF75" w14:textId="77777777" w:rsidR="000C272F" w:rsidRDefault="00000000">
          <w:pPr>
            <w:pStyle w:val="TOC4"/>
            <w:tabs>
              <w:tab w:val="right" w:leader="dot" w:pos="9409"/>
            </w:tabs>
          </w:pPr>
          <w:hyperlink w:anchor="_Toc32226">
            <w:r>
              <w:t>4.3.2 Orders from Menus</w:t>
            </w:r>
            <w:r>
              <w:tab/>
            </w:r>
            <w:r>
              <w:fldChar w:fldCharType="begin"/>
            </w:r>
            <w:r>
              <w:instrText>PAGEREF _Toc32226 \h</w:instrText>
            </w:r>
            <w:r>
              <w:fldChar w:fldCharType="separate"/>
            </w:r>
            <w:r>
              <w:t xml:space="preserve">45 </w:t>
            </w:r>
            <w:r>
              <w:fldChar w:fldCharType="end"/>
            </w:r>
          </w:hyperlink>
        </w:p>
        <w:p w14:paraId="01F44CA6" w14:textId="77777777" w:rsidR="000C272F" w:rsidRDefault="00000000">
          <w:pPr>
            <w:pStyle w:val="TOC4"/>
            <w:tabs>
              <w:tab w:val="right" w:leader="dot" w:pos="9409"/>
            </w:tabs>
          </w:pPr>
          <w:hyperlink w:anchor="_Toc32227">
            <w:r>
              <w:t>4.3.3 Order Sets from Menus</w:t>
            </w:r>
            <w:r>
              <w:tab/>
            </w:r>
            <w:r>
              <w:fldChar w:fldCharType="begin"/>
            </w:r>
            <w:r>
              <w:instrText>PAGEREF _Toc32227 \h</w:instrText>
            </w:r>
            <w:r>
              <w:fldChar w:fldCharType="separate"/>
            </w:r>
            <w:r>
              <w:t xml:space="preserve">46 </w:t>
            </w:r>
            <w:r>
              <w:fldChar w:fldCharType="end"/>
            </w:r>
          </w:hyperlink>
        </w:p>
        <w:p w14:paraId="142D3A6C" w14:textId="77777777" w:rsidR="000C272F" w:rsidRDefault="00000000">
          <w:pPr>
            <w:pStyle w:val="TOC1"/>
            <w:tabs>
              <w:tab w:val="right" w:leader="dot" w:pos="9409"/>
            </w:tabs>
          </w:pPr>
          <w:hyperlink w:anchor="_Toc32228">
            <w:r>
              <w:t>5. Recommendations</w:t>
            </w:r>
            <w:r>
              <w:tab/>
            </w:r>
            <w:r>
              <w:fldChar w:fldCharType="begin"/>
            </w:r>
            <w:r>
              <w:instrText>PAGEREF _Toc32228 \h</w:instrText>
            </w:r>
            <w:r>
              <w:fldChar w:fldCharType="separate"/>
            </w:r>
            <w:r>
              <w:t xml:space="preserve">49 </w:t>
            </w:r>
            <w:r>
              <w:fldChar w:fldCharType="end"/>
            </w:r>
          </w:hyperlink>
        </w:p>
        <w:p w14:paraId="26270AF8" w14:textId="77777777" w:rsidR="000C272F" w:rsidRDefault="00000000">
          <w:pPr>
            <w:pStyle w:val="TOC5"/>
            <w:tabs>
              <w:tab w:val="right" w:leader="dot" w:pos="9409"/>
            </w:tabs>
          </w:pPr>
          <w:hyperlink w:anchor="_Toc32229">
            <w:r>
              <w:t>5.1 Monitoring &amp; Key Performance Indicators</w:t>
            </w:r>
            <w:r>
              <w:tab/>
            </w:r>
            <w:r>
              <w:fldChar w:fldCharType="begin"/>
            </w:r>
            <w:r>
              <w:instrText>PAGEREF _Toc32229 \h</w:instrText>
            </w:r>
            <w:r>
              <w:fldChar w:fldCharType="separate"/>
            </w:r>
            <w:r>
              <w:t xml:space="preserve">49 </w:t>
            </w:r>
            <w:r>
              <w:fldChar w:fldCharType="end"/>
            </w:r>
          </w:hyperlink>
        </w:p>
        <w:p w14:paraId="42DC8C62" w14:textId="77777777" w:rsidR="000C272F" w:rsidRDefault="00000000">
          <w:pPr>
            <w:pStyle w:val="TOC3"/>
            <w:tabs>
              <w:tab w:val="right" w:leader="dot" w:pos="9409"/>
            </w:tabs>
          </w:pPr>
          <w:hyperlink w:anchor="_Toc32230">
            <w:r>
              <w:t>5.2 Adaptive Order Optimizer (AOO)</w:t>
            </w:r>
            <w:r>
              <w:tab/>
            </w:r>
            <w:r>
              <w:fldChar w:fldCharType="begin"/>
            </w:r>
            <w:r>
              <w:instrText>PAGEREF _Toc32230 \h</w:instrText>
            </w:r>
            <w:r>
              <w:fldChar w:fldCharType="separate"/>
            </w:r>
            <w:r>
              <w:t xml:space="preserve">50 </w:t>
            </w:r>
            <w:r>
              <w:fldChar w:fldCharType="end"/>
            </w:r>
          </w:hyperlink>
        </w:p>
        <w:p w14:paraId="22025F99" w14:textId="77777777" w:rsidR="000C272F" w:rsidRDefault="00000000">
          <w:r>
            <w:fldChar w:fldCharType="end"/>
          </w:r>
        </w:p>
      </w:sdtContent>
    </w:sdt>
    <w:p w14:paraId="501A3BCF" w14:textId="77777777" w:rsidR="000C272F" w:rsidRDefault="00000000">
      <w:pPr>
        <w:spacing w:after="183" w:line="259" w:lineRule="auto"/>
        <w:ind w:left="0" w:right="0" w:firstLine="0"/>
      </w:pPr>
      <w:r>
        <w:t xml:space="preserve"> </w:t>
      </w:r>
    </w:p>
    <w:p w14:paraId="19755C21" w14:textId="77777777" w:rsidR="000C272F" w:rsidRDefault="00000000">
      <w:pPr>
        <w:spacing w:after="0" w:line="259" w:lineRule="auto"/>
        <w:ind w:left="0" w:right="0" w:firstLine="0"/>
      </w:pPr>
      <w:r>
        <w:rPr>
          <w:rFonts w:ascii="Arial" w:eastAsia="Arial" w:hAnsi="Arial" w:cs="Arial"/>
        </w:rPr>
        <w:t xml:space="preserve"> </w:t>
      </w:r>
      <w:r>
        <w:rPr>
          <w:rFonts w:ascii="Arial" w:eastAsia="Arial" w:hAnsi="Arial" w:cs="Arial"/>
        </w:rPr>
        <w:tab/>
      </w:r>
      <w:r>
        <w:t xml:space="preserve"> </w:t>
      </w:r>
      <w:r>
        <w:br w:type="page"/>
      </w:r>
    </w:p>
    <w:p w14:paraId="465C0EFE" w14:textId="77777777" w:rsidR="000C272F" w:rsidRDefault="00000000">
      <w:pPr>
        <w:pStyle w:val="Heading1"/>
        <w:ind w:left="-5"/>
      </w:pPr>
      <w:bookmarkStart w:id="0" w:name="_Toc32192"/>
      <w:r>
        <w:lastRenderedPageBreak/>
        <w:t xml:space="preserve">Executive Summary </w:t>
      </w:r>
      <w:bookmarkEnd w:id="0"/>
    </w:p>
    <w:p w14:paraId="54B7F82B" w14:textId="77777777" w:rsidR="000C272F" w:rsidRDefault="00000000">
      <w:pPr>
        <w:ind w:left="-5" w:right="48"/>
      </w:pPr>
      <w:r>
        <w:t xml:space="preserve">Every VistA provides an ordering subsystem for creating and managing clinical orders— medications, laboratory tests, imaging, diet, consults, and more. The core model is shared across sites and uses class-specific prompts to capture the details of each order. </w:t>
      </w:r>
    </w:p>
    <w:p w14:paraId="30B877EB" w14:textId="77777777" w:rsidR="000C272F" w:rsidRDefault="00000000">
      <w:pPr>
        <w:ind w:left="-5" w:right="48"/>
      </w:pPr>
      <w:r>
        <w:t xml:space="preserve">Each site then tunes for speed using custom </w:t>
      </w:r>
      <w:r>
        <w:rPr>
          <w:b/>
        </w:rPr>
        <w:t>Quick Orders</w:t>
      </w:r>
      <w:r>
        <w:t xml:space="preserve">, </w:t>
      </w:r>
      <w:r>
        <w:rPr>
          <w:b/>
        </w:rPr>
        <w:t>Order Sets</w:t>
      </w:r>
      <w:r>
        <w:t xml:space="preserve">, and </w:t>
      </w:r>
      <w:r>
        <w:rPr>
          <w:b/>
        </w:rPr>
        <w:t>Order Menus</w:t>
      </w:r>
      <w:r>
        <w:t xml:space="preserve">. These are </w:t>
      </w:r>
      <w:r>
        <w:rPr>
          <w:b/>
        </w:rPr>
        <w:t>manually configured</w:t>
      </w:r>
      <w:r>
        <w:t xml:space="preserve"> (typically by Clinical Application Coordinators), and their quality varies by site—directly affecting how quickly and reliably clinicians can place orders. </w:t>
      </w:r>
    </w:p>
    <w:p w14:paraId="2FDD343C" w14:textId="77777777" w:rsidR="000C272F" w:rsidRDefault="00000000">
      <w:pPr>
        <w:ind w:left="-5" w:right="48"/>
      </w:pPr>
      <w:r>
        <w:t xml:space="preserve">Section 3 explains how VistA ordering works today—the order model, class-specific prompts, CPRS dialogs, and menu navigation. </w:t>
      </w:r>
    </w:p>
    <w:p w14:paraId="5429AEAC" w14:textId="77777777" w:rsidR="000C272F" w:rsidRDefault="00000000">
      <w:pPr>
        <w:spacing w:after="10"/>
        <w:ind w:left="-5" w:right="48"/>
      </w:pPr>
      <w:r>
        <w:t xml:space="preserve">Section 4 presents evidence from VAA-captured traffic at two sites (VCB outpatient; </w:t>
      </w:r>
    </w:p>
    <w:p w14:paraId="5E1EE442" w14:textId="77777777" w:rsidR="000C272F" w:rsidRDefault="00000000">
      <w:pPr>
        <w:ind w:left="-5" w:right="48"/>
      </w:pPr>
      <w:r>
        <w:t xml:space="preserve">Omaha inpatient+outpatient). The pattern is consistent: a </w:t>
      </w:r>
      <w:r>
        <w:rPr>
          <w:b/>
        </w:rPr>
        <w:t>small set of menus and Quick Orders carries most of the work</w:t>
      </w:r>
      <w:r>
        <w:t xml:space="preserve">, while many others are rarely or never used. We also see both extremes of menu design: very </w:t>
      </w:r>
      <w:r>
        <w:rPr>
          <w:b/>
        </w:rPr>
        <w:t>small submenus</w:t>
      </w:r>
      <w:r>
        <w:t xml:space="preserve"> that don’t earn a click, and very </w:t>
      </w:r>
      <w:r>
        <w:rPr>
          <w:b/>
        </w:rPr>
        <w:t>large “mega menus”</w:t>
      </w:r>
      <w:r>
        <w:t xml:space="preserve"> that take time to scan. </w:t>
      </w:r>
    </w:p>
    <w:p w14:paraId="6227A7C5" w14:textId="77777777" w:rsidR="000C272F" w:rsidRDefault="00000000">
      <w:pPr>
        <w:ind w:left="-5" w:right="48"/>
      </w:pPr>
      <w:r>
        <w:t xml:space="preserve">Two issues stand out: </w:t>
      </w:r>
    </w:p>
    <w:p w14:paraId="265C0AB5" w14:textId="77777777" w:rsidR="000C272F" w:rsidRDefault="00000000">
      <w:pPr>
        <w:numPr>
          <w:ilvl w:val="0"/>
          <w:numId w:val="1"/>
        </w:numPr>
        <w:spacing w:after="29"/>
        <w:ind w:right="48" w:hanging="360"/>
      </w:pPr>
      <w:r>
        <w:t xml:space="preserve">Because configuration is manual, menus, Quick Orders, and Order Sets accumulate: new items are layered on, obsolete ones rarely removed, and clutter grows—slowing and compromising order entry. </w:t>
      </w:r>
    </w:p>
    <w:p w14:paraId="341388F0" w14:textId="77777777" w:rsidR="000C272F" w:rsidRDefault="00000000">
      <w:pPr>
        <w:numPr>
          <w:ilvl w:val="0"/>
          <w:numId w:val="1"/>
        </w:numPr>
        <w:ind w:right="48" w:hanging="360"/>
      </w:pPr>
      <w:r>
        <w:t xml:space="preserve">There is no way to see, day to day, which order options are used and how long ordering takes. </w:t>
      </w:r>
    </w:p>
    <w:p w14:paraId="6C792817" w14:textId="77777777" w:rsidR="000C272F" w:rsidRDefault="00000000">
      <w:pPr>
        <w:ind w:left="-5" w:right="48"/>
      </w:pPr>
      <w:r>
        <w:rPr>
          <w:b/>
        </w:rPr>
        <w:t>Section 5</w:t>
      </w:r>
      <w:r>
        <w:t xml:space="preserve"> makes a series of recommendations to address these issues, including: - </w:t>
      </w:r>
      <w:r>
        <w:rPr>
          <w:b/>
        </w:rPr>
        <w:t>Monitoring real-world use</w:t>
      </w:r>
      <w:r>
        <w:t xml:space="preserve"> at each site with a small set of simple measures (e.g., how often items are chosen, time and clicks to place an order, how often defaults are changed). - An </w:t>
      </w:r>
      <w:r>
        <w:rPr>
          <w:b/>
        </w:rPr>
        <w:t>Adaptive Order Optimizer (AOO)</w:t>
      </w:r>
      <w:r>
        <w:t xml:space="preserve"> that uses those measures to </w:t>
      </w:r>
      <w:r>
        <w:rPr>
          <w:b/>
        </w:rPr>
        <w:t>promote</w:t>
      </w:r>
      <w:r>
        <w:t xml:space="preserve"> frequently used items, </w:t>
      </w:r>
      <w:r>
        <w:rPr>
          <w:b/>
        </w:rPr>
        <w:t>demote or retire</w:t>
      </w:r>
      <w:r>
        <w:t xml:space="preserve"> little-used ones, </w:t>
      </w:r>
      <w:r>
        <w:rPr>
          <w:b/>
        </w:rPr>
        <w:t>split</w:t>
      </w:r>
      <w:r>
        <w:t xml:space="preserve"> very large menus, </w:t>
      </w:r>
      <w:r>
        <w:rPr>
          <w:b/>
        </w:rPr>
        <w:t>merge</w:t>
      </w:r>
      <w:r>
        <w:t xml:space="preserve"> tiny ones, and </w:t>
      </w:r>
      <w:r>
        <w:rPr>
          <w:b/>
        </w:rPr>
        <w:t>refine</w:t>
      </w:r>
      <w:r>
        <w:t xml:space="preserve"> both </w:t>
      </w:r>
      <w:r>
        <w:rPr>
          <w:b/>
        </w:rPr>
        <w:t>Quick Orders</w:t>
      </w:r>
      <w:r>
        <w:t xml:space="preserve"> and </w:t>
      </w:r>
      <w:r>
        <w:rPr>
          <w:b/>
        </w:rPr>
        <w:t>Order Sets</w:t>
      </w:r>
      <w:r>
        <w:t xml:space="preserve">. </w:t>
      </w:r>
    </w:p>
    <w:p w14:paraId="7F03F070" w14:textId="77777777" w:rsidR="000C272F" w:rsidRDefault="00000000">
      <w:pPr>
        <w:ind w:left="-5" w:right="48"/>
      </w:pPr>
      <w:r>
        <w:t xml:space="preserve">This would deliver an </w:t>
      </w:r>
      <w:r>
        <w:rPr>
          <w:b/>
        </w:rPr>
        <w:t>efficient ordering system</w:t>
      </w:r>
      <w:r>
        <w:t xml:space="preserve"> that stays aligned with how clinicians actually work. </w:t>
      </w:r>
    </w:p>
    <w:p w14:paraId="552C0314" w14:textId="77777777" w:rsidR="000C272F" w:rsidRDefault="00000000">
      <w:pPr>
        <w:spacing w:after="0" w:line="259" w:lineRule="auto"/>
        <w:ind w:left="0" w:right="0" w:firstLine="0"/>
      </w:pPr>
      <w:r>
        <w:rPr>
          <w:rFonts w:ascii="Arial" w:eastAsia="Arial" w:hAnsi="Arial" w:cs="Arial"/>
        </w:rPr>
        <w:t xml:space="preserve"> </w:t>
      </w:r>
      <w:r>
        <w:rPr>
          <w:rFonts w:ascii="Arial" w:eastAsia="Arial" w:hAnsi="Arial" w:cs="Arial"/>
        </w:rPr>
        <w:tab/>
      </w:r>
      <w:r>
        <w:t xml:space="preserve"> </w:t>
      </w:r>
    </w:p>
    <w:p w14:paraId="147F02FD" w14:textId="77777777" w:rsidR="000C272F" w:rsidRDefault="00000000">
      <w:pPr>
        <w:pStyle w:val="Heading1"/>
        <w:spacing w:after="46"/>
        <w:ind w:left="-5"/>
      </w:pPr>
      <w:bookmarkStart w:id="1" w:name="_Toc32193"/>
      <w:r>
        <w:t xml:space="preserve">2. VAA </w:t>
      </w:r>
      <w:bookmarkEnd w:id="1"/>
    </w:p>
    <w:p w14:paraId="67A26CE3" w14:textId="77777777" w:rsidR="000C272F" w:rsidRDefault="00000000">
      <w:pPr>
        <w:pStyle w:val="Heading3"/>
        <w:ind w:left="-5"/>
      </w:pPr>
      <w:bookmarkStart w:id="2" w:name="_Toc32194"/>
      <w:r>
        <w:t xml:space="preserve">2.1 VistA Application Analytics (VAA) </w:t>
      </w:r>
      <w:bookmarkEnd w:id="2"/>
    </w:p>
    <w:p w14:paraId="5D383D85" w14:textId="77777777" w:rsidR="000C272F" w:rsidRDefault="00000000">
      <w:pPr>
        <w:spacing w:after="211"/>
        <w:ind w:left="-5" w:right="48"/>
      </w:pPr>
      <w:r>
        <w:rPr>
          <w:b/>
        </w:rPr>
        <w:t>VistA Application Analytics (VAA)</w:t>
      </w:r>
      <w:r>
        <w:t xml:space="preserve"> is a project to analyze clinical workflows at a </w:t>
      </w:r>
      <w:r>
        <w:rPr>
          <w:b/>
        </w:rPr>
        <w:t>representative sample of VA medical centers</w:t>
      </w:r>
      <w:r>
        <w:t xml:space="preserve"> in order to </w:t>
      </w:r>
      <w:r>
        <w:rPr>
          <w:b/>
        </w:rPr>
        <w:t xml:space="preserve">recommend improvements to </w:t>
      </w:r>
      <w:r>
        <w:rPr>
          <w:b/>
        </w:rPr>
        <w:lastRenderedPageBreak/>
        <w:t>clinical clients and workflows</w:t>
      </w:r>
      <w:r>
        <w:t xml:space="preserve">. Analysis is enabled by capturing the communications between VistA and the client applications used by clinicians. </w:t>
      </w:r>
    </w:p>
    <w:p w14:paraId="519CF739" w14:textId="77777777" w:rsidR="000C272F" w:rsidRDefault="00000000">
      <w:pPr>
        <w:pStyle w:val="Heading5"/>
        <w:spacing w:after="115"/>
        <w:ind w:left="-5"/>
      </w:pPr>
      <w:bookmarkStart w:id="3" w:name="_Toc32195"/>
      <w:r>
        <w:rPr>
          <w:rFonts w:ascii="Aptos" w:eastAsia="Aptos" w:hAnsi="Aptos" w:cs="Aptos"/>
          <w:sz w:val="28"/>
        </w:rPr>
        <w:t xml:space="preserve">Non-Invasive Communications Capture </w:t>
      </w:r>
      <w:bookmarkEnd w:id="3"/>
    </w:p>
    <w:p w14:paraId="0DC532BB" w14:textId="77777777" w:rsidR="000C272F" w:rsidRDefault="00000000">
      <w:pPr>
        <w:spacing w:after="203"/>
        <w:ind w:left="-5" w:right="29"/>
      </w:pPr>
      <w:r>
        <w:t xml:space="preserve">VistA systems are now hosted in the </w:t>
      </w:r>
      <w:r>
        <w:rPr>
          <w:b/>
        </w:rPr>
        <w:t>cloud, specifically in AWS</w:t>
      </w:r>
      <w:r>
        <w:t xml:space="preserve">. The </w:t>
      </w:r>
      <w:r>
        <w:rPr>
          <w:b/>
        </w:rPr>
        <w:t>VAA project</w:t>
      </w:r>
      <w:r>
        <w:t xml:space="preserve"> uses built-in AWS cloud infrastructure to </w:t>
      </w:r>
      <w:r>
        <w:rPr>
          <w:b/>
        </w:rPr>
        <w:t>passively capture the traffic sent between VistA instances and their clients</w:t>
      </w:r>
      <w:r>
        <w:t xml:space="preserve">, covering a </w:t>
      </w:r>
      <w:r>
        <w:rPr>
          <w:b/>
        </w:rPr>
        <w:t>representative sample of sites</w:t>
      </w:r>
      <w:r>
        <w:t xml:space="preserve">. </w:t>
      </w:r>
    </w:p>
    <w:p w14:paraId="6137EE6C" w14:textId="77777777" w:rsidR="000C272F" w:rsidRDefault="00000000">
      <w:pPr>
        <w:numPr>
          <w:ilvl w:val="0"/>
          <w:numId w:val="2"/>
        </w:numPr>
        <w:spacing w:after="27"/>
        <w:ind w:right="48" w:hanging="360"/>
      </w:pPr>
      <w:r>
        <w:rPr>
          <w:b/>
        </w:rPr>
        <w:t>No changes to VistA</w:t>
      </w:r>
      <w:r>
        <w:t xml:space="preserve"> or client systems are required. </w:t>
      </w:r>
    </w:p>
    <w:p w14:paraId="39C291CE" w14:textId="77777777" w:rsidR="000C272F" w:rsidRDefault="00000000">
      <w:pPr>
        <w:numPr>
          <w:ilvl w:val="0"/>
          <w:numId w:val="2"/>
        </w:numPr>
        <w:spacing w:after="59"/>
        <w:ind w:right="48" w:hanging="360"/>
      </w:pPr>
      <w:r>
        <w:t xml:space="preserve">The capture is </w:t>
      </w:r>
      <w:r>
        <w:rPr>
          <w:b/>
        </w:rPr>
        <w:t>completely non-invasive</w:t>
      </w:r>
      <w:r>
        <w:t xml:space="preserve"> and does not interfere with clinical operations. </w:t>
      </w:r>
    </w:p>
    <w:p w14:paraId="78606D3D" w14:textId="77777777" w:rsidR="000C272F" w:rsidRDefault="00000000">
      <w:pPr>
        <w:numPr>
          <w:ilvl w:val="0"/>
          <w:numId w:val="2"/>
        </w:numPr>
        <w:ind w:right="48" w:hanging="360"/>
      </w:pPr>
      <w:r>
        <w:t xml:space="preserve">All communication between clients (like CPRS) and VistA passes through this monitored layer. </w:t>
      </w:r>
    </w:p>
    <w:p w14:paraId="264BC276" w14:textId="77777777" w:rsidR="000C272F" w:rsidRDefault="00000000">
      <w:pPr>
        <w:spacing w:after="61" w:line="300" w:lineRule="auto"/>
        <w:ind w:left="0" w:right="55" w:firstLine="0"/>
        <w:jc w:val="both"/>
      </w:pPr>
      <w:r>
        <w:t xml:space="preserve">This setup allows VAA to observe </w:t>
      </w:r>
      <w:r>
        <w:rPr>
          <w:b/>
        </w:rPr>
        <w:t>real-world clinical workflows as they occur</w:t>
      </w:r>
      <w:r>
        <w:t xml:space="preserve">, providing a basis for high-fidelity reconstruction and analysis. </w:t>
      </w:r>
    </w:p>
    <w:p w14:paraId="436FE1BD" w14:textId="77777777" w:rsidR="000C272F" w:rsidRDefault="00000000">
      <w:pPr>
        <w:pStyle w:val="Heading5"/>
        <w:spacing w:after="61" w:line="300" w:lineRule="auto"/>
        <w:ind w:left="0" w:right="55" w:firstLine="0"/>
        <w:jc w:val="both"/>
      </w:pPr>
      <w:bookmarkStart w:id="4" w:name="_Toc32196"/>
      <w:r>
        <w:rPr>
          <w:rFonts w:ascii="Aptos" w:eastAsia="Aptos" w:hAnsi="Aptos" w:cs="Aptos"/>
          <w:sz w:val="28"/>
        </w:rPr>
        <w:t xml:space="preserve">The VistA Client Interface </w:t>
      </w:r>
      <w:bookmarkEnd w:id="4"/>
    </w:p>
    <w:p w14:paraId="3633E454" w14:textId="77777777" w:rsidR="000C272F" w:rsidRDefault="00000000">
      <w:pPr>
        <w:spacing w:after="198"/>
        <w:ind w:left="-5" w:right="48"/>
      </w:pPr>
      <w:r>
        <w:t xml:space="preserve">Communication between VA clinical clients and VistA occurs through a proprietary </w:t>
      </w:r>
      <w:r>
        <w:rPr>
          <w:b/>
        </w:rPr>
        <w:t>Remote Procedure Call (RPC) interface</w:t>
      </w:r>
      <w:r>
        <w:t xml:space="preserve">. Unlike generic or opaque client-server protocols, this interface is uniquely well-suited for workflow analysis because it is: </w:t>
      </w:r>
    </w:p>
    <w:p w14:paraId="7FCB4E17" w14:textId="77777777" w:rsidR="000C272F" w:rsidRDefault="00000000">
      <w:pPr>
        <w:numPr>
          <w:ilvl w:val="0"/>
          <w:numId w:val="3"/>
        </w:numPr>
        <w:spacing w:after="53"/>
        <w:ind w:right="48" w:hanging="360"/>
      </w:pPr>
      <w:r>
        <w:rPr>
          <w:b/>
        </w:rPr>
        <w:t>Connection-oriented</w:t>
      </w:r>
      <w:r>
        <w:t xml:space="preserve">: Each session is tied to a specific user and clinical context, allowing clear attribution of actions. </w:t>
      </w:r>
    </w:p>
    <w:p w14:paraId="357FD7EB" w14:textId="77777777" w:rsidR="000C272F" w:rsidRDefault="00000000">
      <w:pPr>
        <w:numPr>
          <w:ilvl w:val="0"/>
          <w:numId w:val="3"/>
        </w:numPr>
        <w:spacing w:after="53"/>
        <w:ind w:right="48" w:hanging="360"/>
      </w:pPr>
      <w:r>
        <w:rPr>
          <w:b/>
        </w:rPr>
        <w:t>Non-encrypted and human-readable</w:t>
      </w:r>
      <w:r>
        <w:t xml:space="preserve">: All traffic is transmitted in plain ASCII text, making it directly inspectable without reverse engineering. </w:t>
      </w:r>
    </w:p>
    <w:p w14:paraId="048B2D1D" w14:textId="77777777" w:rsidR="000C272F" w:rsidRDefault="00000000">
      <w:pPr>
        <w:numPr>
          <w:ilvl w:val="0"/>
          <w:numId w:val="3"/>
        </w:numPr>
        <w:ind w:right="48" w:hanging="360"/>
      </w:pPr>
      <w:r>
        <w:rPr>
          <w:b/>
        </w:rPr>
        <w:t>Fine-grained and task-specific</w:t>
      </w:r>
      <w:r>
        <w:t xml:space="preserve">: Thousands of distinct RPCs correspond to discrete clinical operations—such as selecting a patient, retrieving lab results, entering note content, or saving an order—providing high-resolution insight into workflow. </w:t>
      </w:r>
    </w:p>
    <w:p w14:paraId="6A4E63BC" w14:textId="77777777" w:rsidR="000C272F" w:rsidRDefault="00000000">
      <w:pPr>
        <w:ind w:left="-5" w:right="48"/>
      </w:pPr>
      <w:r>
        <w:t xml:space="preserve">This combination of transparency, specificity, and structure makes the VistA RPC interface an ideal foundation for passively observing and analyzing clinical activity in real time. </w:t>
      </w:r>
    </w:p>
    <w:p w14:paraId="5C5517F5" w14:textId="77777777" w:rsidR="000C272F" w:rsidRDefault="00000000">
      <w:pPr>
        <w:pStyle w:val="Heading5"/>
        <w:spacing w:after="115"/>
        <w:ind w:left="-5"/>
      </w:pPr>
      <w:bookmarkStart w:id="5" w:name="_Toc32197"/>
      <w:r>
        <w:rPr>
          <w:rFonts w:ascii="Aptos" w:eastAsia="Aptos" w:hAnsi="Aptos" w:cs="Aptos"/>
          <w:sz w:val="28"/>
        </w:rPr>
        <w:t xml:space="preserve">Captured the Traffic of Two Medical Centers </w:t>
      </w:r>
      <w:bookmarkEnd w:id="5"/>
    </w:p>
    <w:p w14:paraId="47850B16" w14:textId="77777777" w:rsidR="000C272F" w:rsidRDefault="00000000">
      <w:pPr>
        <w:spacing w:after="198"/>
        <w:ind w:left="-5" w:right="48"/>
      </w:pPr>
      <w:r>
        <w:t xml:space="preserve">During the VAA project, client traffic was captured from two VA Medical Centers: </w:t>
      </w:r>
      <w:r>
        <w:rPr>
          <w:b/>
        </w:rPr>
        <w:t>Valley Coastal Bend (VCB)</w:t>
      </w:r>
      <w:r>
        <w:t xml:space="preserve">, a typical outpatient-only facility, and </w:t>
      </w:r>
      <w:r>
        <w:rPr>
          <w:b/>
        </w:rPr>
        <w:t>Omaha</w:t>
      </w:r>
      <w:r>
        <w:t xml:space="preserve">, a major full-service medical center. </w:t>
      </w:r>
    </w:p>
    <w:p w14:paraId="56073936" w14:textId="77777777" w:rsidR="000C272F" w:rsidRDefault="00000000">
      <w:pPr>
        <w:numPr>
          <w:ilvl w:val="0"/>
          <w:numId w:val="4"/>
        </w:numPr>
        <w:spacing w:after="54"/>
        <w:ind w:right="48" w:hanging="360"/>
      </w:pPr>
      <w:r>
        <w:rPr>
          <w:b/>
        </w:rPr>
        <w:t>Valley Coastal Bend (VCB):</w:t>
      </w:r>
      <w:r>
        <w:t xml:space="preserve"> Monitored for six weeks, from </w:t>
      </w:r>
      <w:r>
        <w:rPr>
          <w:b/>
        </w:rPr>
        <w:t>Monday 2025-06-23 through Saturday 2025-08-02</w:t>
      </w:r>
      <w:r>
        <w:t xml:space="preserve">. Over this period, </w:t>
      </w:r>
      <w:r>
        <w:rPr>
          <w:b/>
        </w:rPr>
        <w:t>23,321 CPRS sessions</w:t>
      </w:r>
      <w:r>
        <w:t xml:space="preserve"> (defined as a login and access to the record of one or more patients) were recorded for analysis, including a total of </w:t>
      </w:r>
      <w:r>
        <w:rPr>
          <w:b/>
        </w:rPr>
        <w:t>63,295,857 RPCs</w:t>
      </w:r>
      <w:r>
        <w:t xml:space="preserve">. </w:t>
      </w:r>
    </w:p>
    <w:p w14:paraId="6E2AADDF" w14:textId="77777777" w:rsidR="000C272F" w:rsidRDefault="00000000">
      <w:pPr>
        <w:numPr>
          <w:ilvl w:val="0"/>
          <w:numId w:val="4"/>
        </w:numPr>
        <w:spacing w:after="91"/>
        <w:ind w:right="48" w:hanging="360"/>
      </w:pPr>
      <w:r>
        <w:rPr>
          <w:b/>
        </w:rPr>
        <w:lastRenderedPageBreak/>
        <w:t>Omaha:</w:t>
      </w:r>
      <w:r>
        <w:t xml:space="preserve"> Representative RPC traffic was sampled for 16 days from </w:t>
      </w:r>
      <w:r>
        <w:rPr>
          <w:b/>
        </w:rPr>
        <w:t>2024-11-11 through 2024-11-26</w:t>
      </w:r>
      <w:r>
        <w:t xml:space="preserve">, during which 49,701 CPRS sessions were captured for analysis. </w:t>
      </w:r>
    </w:p>
    <w:p w14:paraId="765D3B5F" w14:textId="77777777" w:rsidR="000C272F" w:rsidRDefault="00000000">
      <w:pPr>
        <w:spacing w:after="149" w:line="259" w:lineRule="auto"/>
        <w:ind w:left="-8" w:right="0" w:firstLine="0"/>
        <w:jc w:val="right"/>
      </w:pPr>
      <w:r>
        <w:rPr>
          <w:rFonts w:ascii="Calibri" w:eastAsia="Calibri" w:hAnsi="Calibri" w:cs="Calibri"/>
          <w:noProof/>
          <w:sz w:val="22"/>
        </w:rPr>
        <mc:AlternateContent>
          <mc:Choice Requires="wpg">
            <w:drawing>
              <wp:inline distT="0" distB="0" distL="0" distR="0" wp14:anchorId="74D66E73" wp14:editId="61582251">
                <wp:extent cx="5953125" cy="10160"/>
                <wp:effectExtent l="0" t="0" r="0" b="0"/>
                <wp:docPr id="23898" name="Group 23898"/>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63" name="Picture 30863"/>
                          <pic:cNvPicPr/>
                        </pic:nvPicPr>
                        <pic:blipFill>
                          <a:blip r:embed="rId7"/>
                          <a:stretch>
                            <a:fillRect/>
                          </a:stretch>
                        </pic:blipFill>
                        <pic:spPr>
                          <a:xfrm>
                            <a:off x="-3364" y="-2939"/>
                            <a:ext cx="5958841" cy="15240"/>
                          </a:xfrm>
                          <a:prstGeom prst="rect">
                            <a:avLst/>
                          </a:prstGeom>
                        </pic:spPr>
                      </pic:pic>
                      <pic:pic xmlns:pic="http://schemas.openxmlformats.org/drawingml/2006/picture">
                        <pic:nvPicPr>
                          <pic:cNvPr id="30864" name="Picture 30864"/>
                          <pic:cNvPicPr/>
                        </pic:nvPicPr>
                        <pic:blipFill>
                          <a:blip r:embed="rId7"/>
                          <a:stretch>
                            <a:fillRect/>
                          </a:stretch>
                        </pic:blipFill>
                        <pic:spPr>
                          <a:xfrm>
                            <a:off x="-3364" y="-2939"/>
                            <a:ext cx="5958841" cy="15240"/>
                          </a:xfrm>
                          <a:prstGeom prst="rect">
                            <a:avLst/>
                          </a:prstGeom>
                        </pic:spPr>
                      </pic:pic>
                    </wpg:wgp>
                  </a:graphicData>
                </a:graphic>
              </wp:inline>
            </w:drawing>
          </mc:Choice>
          <mc:Fallback xmlns:a="http://schemas.openxmlformats.org/drawingml/2006/main">
            <w:pict>
              <v:group id="Group 23898" style="width:468.75pt;height:0.799988pt;mso-position-horizontal-relative:char;mso-position-vertical-relative:line" coordsize="59531,101">
                <v:shape id="Picture 30863" style="position:absolute;width:59588;height:152;left:-33;top:-29;" filled="f">
                  <v:imagedata r:id="rId8"/>
                </v:shape>
                <v:shape id="Picture 30864" style="position:absolute;width:59588;height:152;left:-33;top:-29;" filled="f">
                  <v:imagedata r:id="rId8"/>
                </v:shape>
              </v:group>
            </w:pict>
          </mc:Fallback>
        </mc:AlternateContent>
      </w:r>
      <w:r>
        <w:t xml:space="preserve"> </w:t>
      </w:r>
    </w:p>
    <w:p w14:paraId="71BB92FC" w14:textId="77777777" w:rsidR="000C272F" w:rsidRDefault="00000000">
      <w:pPr>
        <w:pStyle w:val="Heading5"/>
        <w:spacing w:after="115"/>
        <w:ind w:left="-5"/>
      </w:pPr>
      <w:bookmarkStart w:id="6" w:name="_Toc32198"/>
      <w:r>
        <w:rPr>
          <w:rFonts w:ascii="Aptos" w:eastAsia="Aptos" w:hAnsi="Aptos" w:cs="Aptos"/>
          <w:sz w:val="28"/>
        </w:rPr>
        <w:t xml:space="preserve">Analyzed Notes and Orders </w:t>
      </w:r>
      <w:bookmarkEnd w:id="6"/>
    </w:p>
    <w:p w14:paraId="4402C7E8" w14:textId="77777777" w:rsidR="000C272F" w:rsidRDefault="00000000">
      <w:pPr>
        <w:spacing w:after="198"/>
        <w:ind w:left="-5" w:right="48"/>
      </w:pPr>
      <w:r>
        <w:t xml:space="preserve">From the perspective of clinical clients, day-to-day care primarily involves two core activities: </w:t>
      </w:r>
    </w:p>
    <w:p w14:paraId="39BBDA96" w14:textId="77777777" w:rsidR="000C272F" w:rsidRDefault="00000000">
      <w:pPr>
        <w:numPr>
          <w:ilvl w:val="0"/>
          <w:numId w:val="5"/>
        </w:numPr>
        <w:spacing w:after="12"/>
        <w:ind w:right="29" w:hanging="360"/>
      </w:pPr>
      <w:r>
        <w:rPr>
          <w:b/>
        </w:rPr>
        <w:t>Creating and viewing clinical notes</w:t>
      </w:r>
      <w:r>
        <w:t xml:space="preserve"> </w:t>
      </w:r>
    </w:p>
    <w:p w14:paraId="76BD7505" w14:textId="77777777" w:rsidR="000C272F" w:rsidRDefault="00000000">
      <w:pPr>
        <w:numPr>
          <w:ilvl w:val="0"/>
          <w:numId w:val="5"/>
        </w:numPr>
        <w:spacing w:after="141"/>
        <w:ind w:right="29" w:hanging="360"/>
      </w:pPr>
      <w:r>
        <w:rPr>
          <w:b/>
        </w:rPr>
        <w:t>Writing and reviewing orders</w:t>
      </w:r>
      <w:r>
        <w:t xml:space="preserve"> </w:t>
      </w:r>
    </w:p>
    <w:p w14:paraId="5D3F3A6C" w14:textId="77777777" w:rsidR="000C272F" w:rsidRDefault="00000000">
      <w:pPr>
        <w:ind w:left="-5" w:right="48"/>
      </w:pPr>
      <w:r>
        <w:t xml:space="preserve">Accordingly, VAA’s analysis focused on these two activities, examining how notes are composed (including the use of templates and OBJECTs) and how orders are initiated, modified, and finalized in </w:t>
      </w:r>
      <w:r>
        <w:rPr>
          <w:b/>
        </w:rPr>
        <w:t>VistA and its clients</w:t>
      </w:r>
      <w:r>
        <w:t xml:space="preserve">. </w:t>
      </w:r>
    </w:p>
    <w:p w14:paraId="5DB139F1" w14:textId="77777777" w:rsidR="000C272F" w:rsidRDefault="00000000">
      <w:pPr>
        <w:spacing w:after="0" w:line="259" w:lineRule="auto"/>
        <w:ind w:left="0" w:right="0" w:firstLine="0"/>
      </w:pPr>
      <w:r>
        <w:rPr>
          <w:rFonts w:ascii="Arial" w:eastAsia="Arial" w:hAnsi="Arial" w:cs="Arial"/>
        </w:rPr>
        <w:t xml:space="preserve"> </w:t>
      </w:r>
      <w:r>
        <w:rPr>
          <w:rFonts w:ascii="Arial" w:eastAsia="Arial" w:hAnsi="Arial" w:cs="Arial"/>
        </w:rPr>
        <w:tab/>
      </w:r>
      <w:r>
        <w:t xml:space="preserve"> </w:t>
      </w:r>
    </w:p>
    <w:p w14:paraId="7308C44A" w14:textId="77777777" w:rsidR="000C272F" w:rsidRDefault="00000000">
      <w:pPr>
        <w:pStyle w:val="Heading1"/>
        <w:spacing w:after="320"/>
        <w:ind w:left="-5"/>
      </w:pPr>
      <w:bookmarkStart w:id="7" w:name="_Toc32199"/>
      <w:r>
        <w:t xml:space="preserve">3. Ordering Subsystem </w:t>
      </w:r>
      <w:bookmarkEnd w:id="7"/>
    </w:p>
    <w:p w14:paraId="325F40BF" w14:textId="77777777" w:rsidR="000C272F" w:rsidRDefault="00000000">
      <w:pPr>
        <w:pStyle w:val="Heading2"/>
        <w:ind w:left="-5"/>
      </w:pPr>
      <w:bookmarkStart w:id="8" w:name="_Toc32200"/>
      <w:r>
        <w:t xml:space="preserve">3.1 A Flexible, Customized Order System </w:t>
      </w:r>
      <w:bookmarkEnd w:id="8"/>
    </w:p>
    <w:p w14:paraId="0B43AE97" w14:textId="77777777" w:rsidR="000C272F" w:rsidRDefault="00000000">
      <w:pPr>
        <w:spacing w:after="240"/>
        <w:ind w:left="-5" w:right="48"/>
      </w:pPr>
      <w:r>
        <w:t xml:space="preserve">The ordering subsystem of </w:t>
      </w:r>
      <w:r>
        <w:rPr>
          <w:b/>
        </w:rPr>
        <w:t>VistA</w:t>
      </w:r>
      <w:r>
        <w:t xml:space="preserve"> is built on a </w:t>
      </w:r>
      <w:r>
        <w:rPr>
          <w:b/>
        </w:rPr>
        <w:t>generic foundation</w:t>
      </w:r>
      <w:r>
        <w:t xml:space="preserve"> that can support virtually any kind of order. At its core, it is not inherently medical or tied to clinical care. In principle, the same framework could be used in entirely different domains—for example, a bakery (</w:t>
      </w:r>
      <w:r>
        <w:rPr>
          <w:i/>
        </w:rPr>
        <w:t>“Order sliced sourdough”</w:t>
      </w:r>
      <w:r>
        <w:t>) or a logistics system (</w:t>
      </w:r>
      <w:r>
        <w:rPr>
          <w:i/>
        </w:rPr>
        <w:t>“Order delivery of a package to a location”</w:t>
      </w:r>
      <w:r>
        <w:t xml:space="preserve">). This foundation has been specialized for health-care ordering with </w:t>
      </w:r>
      <w:r>
        <w:rPr>
          <w:b/>
        </w:rPr>
        <w:t>distinct classes of order</w:t>
      </w:r>
      <w:r>
        <w:t xml:space="preserve"> such as medications, laboratory tests, radiology exams, and diet plans, each adapted to the needs of clinical practice. </w:t>
      </w:r>
    </w:p>
    <w:p w14:paraId="3E8D8A1B" w14:textId="77777777" w:rsidR="000C272F" w:rsidRDefault="00000000">
      <w:pPr>
        <w:spacing w:after="183" w:line="259" w:lineRule="auto"/>
        <w:ind w:left="-8" w:right="0" w:firstLine="0"/>
        <w:jc w:val="right"/>
      </w:pPr>
      <w:r>
        <w:rPr>
          <w:rFonts w:ascii="Calibri" w:eastAsia="Calibri" w:hAnsi="Calibri" w:cs="Calibri"/>
          <w:noProof/>
          <w:sz w:val="22"/>
        </w:rPr>
        <mc:AlternateContent>
          <mc:Choice Requires="wpg">
            <w:drawing>
              <wp:inline distT="0" distB="0" distL="0" distR="0" wp14:anchorId="0D2976E3" wp14:editId="0AC2A6CE">
                <wp:extent cx="5953125" cy="10161"/>
                <wp:effectExtent l="0" t="0" r="0" b="0"/>
                <wp:docPr id="24187" name="Group 24187"/>
                <wp:cNvGraphicFramePr/>
                <a:graphic xmlns:a="http://schemas.openxmlformats.org/drawingml/2006/main">
                  <a:graphicData uri="http://schemas.microsoft.com/office/word/2010/wordprocessingGroup">
                    <wpg:wgp>
                      <wpg:cNvGrpSpPr/>
                      <wpg:grpSpPr>
                        <a:xfrm>
                          <a:off x="0" y="0"/>
                          <a:ext cx="5953125" cy="10161"/>
                          <a:chOff x="0" y="0"/>
                          <a:chExt cx="5953125" cy="10161"/>
                        </a:xfrm>
                      </wpg:grpSpPr>
                      <pic:pic xmlns:pic="http://schemas.openxmlformats.org/drawingml/2006/picture">
                        <pic:nvPicPr>
                          <pic:cNvPr id="30865" name="Picture 30865"/>
                          <pic:cNvPicPr/>
                        </pic:nvPicPr>
                        <pic:blipFill>
                          <a:blip r:embed="rId9"/>
                          <a:stretch>
                            <a:fillRect/>
                          </a:stretch>
                        </pic:blipFill>
                        <pic:spPr>
                          <a:xfrm>
                            <a:off x="-3364" y="-3436"/>
                            <a:ext cx="5958841" cy="15240"/>
                          </a:xfrm>
                          <a:prstGeom prst="rect">
                            <a:avLst/>
                          </a:prstGeom>
                        </pic:spPr>
                      </pic:pic>
                    </wpg:wgp>
                  </a:graphicData>
                </a:graphic>
              </wp:inline>
            </w:drawing>
          </mc:Choice>
          <mc:Fallback xmlns:a="http://schemas.openxmlformats.org/drawingml/2006/main">
            <w:pict>
              <v:group id="Group 24187" style="width:468.75pt;height:0.800049pt;mso-position-horizontal-relative:char;mso-position-vertical-relative:line" coordsize="59531,101">
                <v:shape id="Picture 30865" style="position:absolute;width:59588;height:152;left:-33;top:-34;" filled="f">
                  <v:imagedata r:id="rId10"/>
                </v:shape>
              </v:group>
            </w:pict>
          </mc:Fallback>
        </mc:AlternateContent>
      </w:r>
      <w:r>
        <w:t xml:space="preserve"> </w:t>
      </w:r>
    </w:p>
    <w:p w14:paraId="56F810F0" w14:textId="77777777" w:rsidR="000C272F" w:rsidRDefault="00000000">
      <w:pPr>
        <w:pStyle w:val="Heading4"/>
        <w:ind w:left="-5"/>
      </w:pPr>
      <w:bookmarkStart w:id="9" w:name="_Toc32201"/>
      <w:r>
        <w:t xml:space="preserve">3.1.1 Order Prompts </w:t>
      </w:r>
      <w:bookmarkEnd w:id="9"/>
    </w:p>
    <w:p w14:paraId="05AEACF2" w14:textId="77777777" w:rsidR="000C272F" w:rsidRDefault="00000000">
      <w:pPr>
        <w:spacing w:after="203"/>
        <w:ind w:left="-5" w:right="48"/>
      </w:pPr>
      <w:r>
        <w:t xml:space="preserve">Every class of order in VistA is structured around a </w:t>
      </w:r>
      <w:r>
        <w:rPr>
          <w:b/>
        </w:rPr>
        <w:t>set of custom prompts</w:t>
      </w:r>
      <w:r>
        <w:t xml:space="preserve">. The prompts define the </w:t>
      </w:r>
      <w:r>
        <w:rPr>
          <w:b/>
        </w:rPr>
        <w:t>specific pieces of information</w:t>
      </w:r>
      <w:r>
        <w:t xml:space="preserve"> that must be supplied to create that class of order. These prompts fall into two broad categories: </w:t>
      </w:r>
    </w:p>
    <w:p w14:paraId="192D66A8" w14:textId="77777777" w:rsidR="000C272F" w:rsidRDefault="00000000">
      <w:pPr>
        <w:numPr>
          <w:ilvl w:val="0"/>
          <w:numId w:val="6"/>
        </w:numPr>
        <w:spacing w:after="26"/>
        <w:ind w:right="617" w:hanging="360"/>
      </w:pPr>
      <w:r>
        <w:rPr>
          <w:b/>
        </w:rPr>
        <w:t>Orderable Item</w:t>
      </w:r>
      <w:r>
        <w:t xml:space="preserve"> – the central prompt, specifying what is being ordered. For example: </w:t>
      </w:r>
      <w:r>
        <w:rPr>
          <w:rFonts w:ascii="Courier New" w:eastAsia="Courier New" w:hAnsi="Courier New" w:cs="Courier New"/>
        </w:rPr>
        <w:t>o</w:t>
      </w:r>
      <w:r>
        <w:rPr>
          <w:rFonts w:ascii="Arial" w:eastAsia="Arial" w:hAnsi="Arial" w:cs="Arial"/>
        </w:rPr>
        <w:t xml:space="preserve"> </w:t>
      </w:r>
      <w:r>
        <w:t xml:space="preserve">A medication such as </w:t>
      </w:r>
      <w:r>
        <w:rPr>
          <w:i/>
        </w:rPr>
        <w:t>lisinopril</w:t>
      </w:r>
      <w:r>
        <w:t xml:space="preserve"> </w:t>
      </w:r>
    </w:p>
    <w:p w14:paraId="7DC7EAFB" w14:textId="77777777" w:rsidR="000C272F" w:rsidRDefault="00000000">
      <w:pPr>
        <w:numPr>
          <w:ilvl w:val="1"/>
          <w:numId w:val="6"/>
        </w:numPr>
        <w:spacing w:after="51"/>
        <w:ind w:right="48" w:hanging="360"/>
      </w:pPr>
      <w:r>
        <w:t xml:space="preserve">A laboratory test such as </w:t>
      </w:r>
      <w:r>
        <w:rPr>
          <w:i/>
        </w:rPr>
        <w:t>CBC with differential</w:t>
      </w:r>
      <w:r>
        <w:t xml:space="preserve"> </w:t>
      </w:r>
      <w:r>
        <w:rPr>
          <w:rFonts w:ascii="Courier New" w:eastAsia="Courier New" w:hAnsi="Courier New" w:cs="Courier New"/>
        </w:rPr>
        <w:t>o</w:t>
      </w:r>
      <w:r>
        <w:rPr>
          <w:rFonts w:ascii="Arial" w:eastAsia="Arial" w:hAnsi="Arial" w:cs="Arial"/>
        </w:rPr>
        <w:t xml:space="preserve"> </w:t>
      </w:r>
      <w:r>
        <w:t xml:space="preserve">A radiology exam such as </w:t>
      </w:r>
      <w:r>
        <w:rPr>
          <w:i/>
        </w:rPr>
        <w:t>Chest X-ray</w:t>
      </w:r>
      <w:r>
        <w:t xml:space="preserve"> </w:t>
      </w:r>
    </w:p>
    <w:p w14:paraId="798EA8F9" w14:textId="77777777" w:rsidR="000C272F" w:rsidRDefault="00000000">
      <w:pPr>
        <w:numPr>
          <w:ilvl w:val="0"/>
          <w:numId w:val="6"/>
        </w:numPr>
        <w:spacing w:after="30"/>
        <w:ind w:right="617" w:hanging="360"/>
      </w:pPr>
      <w:r>
        <w:rPr>
          <w:b/>
        </w:rPr>
        <w:t>Qualifying Prompts</w:t>
      </w:r>
      <w:r>
        <w:t xml:space="preserve"> – additional fields that define the specifics of the order. These vary by order class: </w:t>
      </w:r>
      <w:r>
        <w:rPr>
          <w:rFonts w:ascii="Courier New" w:eastAsia="Courier New" w:hAnsi="Courier New" w:cs="Courier New"/>
        </w:rPr>
        <w:t>o</w:t>
      </w:r>
      <w:r>
        <w:rPr>
          <w:rFonts w:ascii="Arial" w:eastAsia="Arial" w:hAnsi="Arial" w:cs="Arial"/>
        </w:rPr>
        <w:t xml:space="preserve"> </w:t>
      </w:r>
      <w:r>
        <w:rPr>
          <w:b/>
        </w:rPr>
        <w:t>Medications</w:t>
      </w:r>
      <w:r>
        <w:t xml:space="preserve">: dosage, route, frequency, duration, refills </w:t>
      </w:r>
    </w:p>
    <w:p w14:paraId="70F55A28" w14:textId="77777777" w:rsidR="000C272F" w:rsidRDefault="00000000">
      <w:pPr>
        <w:numPr>
          <w:ilvl w:val="1"/>
          <w:numId w:val="6"/>
        </w:numPr>
        <w:spacing w:after="24"/>
        <w:ind w:right="48" w:hanging="360"/>
      </w:pPr>
      <w:r>
        <w:rPr>
          <w:b/>
        </w:rPr>
        <w:lastRenderedPageBreak/>
        <w:t>Laboratory tests</w:t>
      </w:r>
      <w:r>
        <w:t xml:space="preserve">: specimen type, collection method, urgency, provider comments </w:t>
      </w:r>
    </w:p>
    <w:p w14:paraId="0F909A8F" w14:textId="77777777" w:rsidR="000C272F" w:rsidRDefault="00000000">
      <w:pPr>
        <w:numPr>
          <w:ilvl w:val="1"/>
          <w:numId w:val="6"/>
        </w:numPr>
        <w:ind w:right="48" w:hanging="360"/>
      </w:pPr>
      <w:r>
        <w:rPr>
          <w:b/>
        </w:rPr>
        <w:t>Radiology</w:t>
      </w:r>
      <w:r>
        <w:t xml:space="preserve">: contrast required, scheduling location, clinical indication </w:t>
      </w:r>
    </w:p>
    <w:p w14:paraId="39861453" w14:textId="77777777" w:rsidR="000C272F" w:rsidRDefault="00000000">
      <w:pPr>
        <w:ind w:left="-5" w:right="48"/>
      </w:pPr>
      <w:r>
        <w:t xml:space="preserve">This prompt structure ensures that each class of order is internally consistent, while the overall system can support many different classes of orders. </w:t>
      </w:r>
      <w:r>
        <w:rPr>
          <w:b/>
        </w:rPr>
        <w:t>Every VistA site supports the same set of order classes</w:t>
      </w:r>
      <w:r>
        <w:t xml:space="preserve">, although some—e.g., outpatient-only facilities—may not enable certain classes. </w:t>
      </w:r>
    </w:p>
    <w:p w14:paraId="67C68CB7" w14:textId="77777777" w:rsidR="000C272F" w:rsidRDefault="00000000">
      <w:pPr>
        <w:spacing w:after="235"/>
        <w:ind w:left="-5" w:right="48"/>
      </w:pPr>
      <w:r>
        <w:t xml:space="preserve">An </w:t>
      </w:r>
      <w:r>
        <w:rPr>
          <w:b/>
        </w:rPr>
        <w:t>Explicit (full-entry) Order</w:t>
      </w:r>
      <w:r>
        <w:t xml:space="preserve"> is created when the clinician completes all required prompts for an order class themselves. This contrasts with </w:t>
      </w:r>
      <w:r>
        <w:rPr>
          <w:b/>
        </w:rPr>
        <w:t>Quick Orders</w:t>
      </w:r>
      <w:r>
        <w:t xml:space="preserve">, described in the next section. </w:t>
      </w:r>
    </w:p>
    <w:p w14:paraId="47113D25" w14:textId="77777777" w:rsidR="000C272F" w:rsidRDefault="00000000">
      <w:pPr>
        <w:spacing w:after="0" w:line="259" w:lineRule="auto"/>
        <w:ind w:left="-8" w:right="0" w:firstLine="0"/>
        <w:jc w:val="right"/>
      </w:pPr>
      <w:r>
        <w:rPr>
          <w:rFonts w:ascii="Calibri" w:eastAsia="Calibri" w:hAnsi="Calibri" w:cs="Calibri"/>
          <w:noProof/>
          <w:sz w:val="22"/>
        </w:rPr>
        <mc:AlternateContent>
          <mc:Choice Requires="wpg">
            <w:drawing>
              <wp:inline distT="0" distB="0" distL="0" distR="0" wp14:anchorId="6885D31F" wp14:editId="7101457E">
                <wp:extent cx="5953125" cy="10160"/>
                <wp:effectExtent l="0" t="0" r="0" b="0"/>
                <wp:docPr id="24188" name="Group 24188"/>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66" name="Picture 30866"/>
                          <pic:cNvPicPr/>
                        </pic:nvPicPr>
                        <pic:blipFill>
                          <a:blip r:embed="rId11"/>
                          <a:stretch>
                            <a:fillRect/>
                          </a:stretch>
                        </pic:blipFill>
                        <pic:spPr>
                          <a:xfrm>
                            <a:off x="-3364" y="-3829"/>
                            <a:ext cx="5958841" cy="15240"/>
                          </a:xfrm>
                          <a:prstGeom prst="rect">
                            <a:avLst/>
                          </a:prstGeom>
                        </pic:spPr>
                      </pic:pic>
                    </wpg:wgp>
                  </a:graphicData>
                </a:graphic>
              </wp:inline>
            </w:drawing>
          </mc:Choice>
          <mc:Fallback xmlns:a="http://schemas.openxmlformats.org/drawingml/2006/main">
            <w:pict>
              <v:group id="Group 24188" style="width:468.75pt;height:0.799988pt;mso-position-horizontal-relative:char;mso-position-vertical-relative:line" coordsize="59531,101">
                <v:shape id="Picture 30866" style="position:absolute;width:59588;height:152;left:-33;top:-38;" filled="f">
                  <v:imagedata r:id="rId12"/>
                </v:shape>
              </v:group>
            </w:pict>
          </mc:Fallback>
        </mc:AlternateContent>
      </w:r>
      <w:r>
        <w:t xml:space="preserve"> </w:t>
      </w:r>
    </w:p>
    <w:p w14:paraId="7B638729" w14:textId="77777777" w:rsidR="000C272F" w:rsidRDefault="00000000">
      <w:pPr>
        <w:pStyle w:val="Heading4"/>
        <w:ind w:left="-5"/>
      </w:pPr>
      <w:bookmarkStart w:id="10" w:name="_Toc32202"/>
      <w:r>
        <w:t xml:space="preserve">3.1.2 Quick Orders </w:t>
      </w:r>
      <w:bookmarkEnd w:id="10"/>
    </w:p>
    <w:p w14:paraId="34451E1D" w14:textId="77777777" w:rsidR="000C272F" w:rsidRDefault="00000000">
      <w:pPr>
        <w:spacing w:after="198"/>
        <w:ind w:left="-5" w:right="48"/>
      </w:pPr>
      <w:r>
        <w:t xml:space="preserve">The ordering subsystem also supports </w:t>
      </w:r>
      <w:r>
        <w:rPr>
          <w:b/>
        </w:rPr>
        <w:t>Quick Orders</w:t>
      </w:r>
      <w:r>
        <w:t xml:space="preserve">, which pre-fill some or all prompts for a given order class. Quick Orders are especially valuable in high-volume or standardized workflows. For example: </w:t>
      </w:r>
    </w:p>
    <w:p w14:paraId="5AA11FDE" w14:textId="77777777" w:rsidR="000C272F" w:rsidRDefault="00000000">
      <w:pPr>
        <w:numPr>
          <w:ilvl w:val="0"/>
          <w:numId w:val="7"/>
        </w:numPr>
        <w:spacing w:after="53"/>
        <w:ind w:right="48" w:hanging="360"/>
      </w:pPr>
      <w:r>
        <w:t xml:space="preserve">A Quick Order for </w:t>
      </w:r>
      <w:r>
        <w:rPr>
          <w:i/>
        </w:rPr>
        <w:t>Influenza Vaccine IM, standard dose</w:t>
      </w:r>
      <w:r>
        <w:t xml:space="preserve"> can pre-populate the </w:t>
      </w:r>
      <w:r>
        <w:rPr>
          <w:b/>
        </w:rPr>
        <w:t>orderable item</w:t>
      </w:r>
      <w:r>
        <w:t xml:space="preserve">, </w:t>
      </w:r>
      <w:r>
        <w:rPr>
          <w:b/>
        </w:rPr>
        <w:t>route</w:t>
      </w:r>
      <w:r>
        <w:t xml:space="preserve">, and </w:t>
      </w:r>
      <w:r>
        <w:rPr>
          <w:b/>
        </w:rPr>
        <w:t>dosage</w:t>
      </w:r>
      <w:r>
        <w:t xml:space="preserve">, leaving only the </w:t>
      </w:r>
      <w:r>
        <w:rPr>
          <w:b/>
        </w:rPr>
        <w:t>administration date</w:t>
      </w:r>
      <w:r>
        <w:t xml:space="preserve"> to select. </w:t>
      </w:r>
    </w:p>
    <w:p w14:paraId="72505F9D" w14:textId="77777777" w:rsidR="000C272F" w:rsidRDefault="00000000">
      <w:pPr>
        <w:numPr>
          <w:ilvl w:val="0"/>
          <w:numId w:val="7"/>
        </w:numPr>
        <w:ind w:right="48" w:hanging="360"/>
      </w:pPr>
      <w:r>
        <w:t xml:space="preserve">A Quick Order for </w:t>
      </w:r>
      <w:r>
        <w:rPr>
          <w:i/>
        </w:rPr>
        <w:t>STAT Troponin Lab Test</w:t>
      </w:r>
      <w:r>
        <w:t xml:space="preserve"> can fix the </w:t>
      </w:r>
      <w:r>
        <w:rPr>
          <w:b/>
        </w:rPr>
        <w:t>orderable item</w:t>
      </w:r>
      <w:r>
        <w:t xml:space="preserve">, </w:t>
      </w:r>
      <w:r>
        <w:rPr>
          <w:b/>
        </w:rPr>
        <w:t>specimen</w:t>
      </w:r>
      <w:r>
        <w:t xml:space="preserve">, and </w:t>
      </w:r>
      <w:r>
        <w:rPr>
          <w:b/>
        </w:rPr>
        <w:t>urgency</w:t>
      </w:r>
      <w:r>
        <w:t xml:space="preserve">, so the provider need only review and sign. </w:t>
      </w:r>
    </w:p>
    <w:p w14:paraId="1070ED52" w14:textId="77777777" w:rsidR="000C272F" w:rsidRDefault="00000000">
      <w:pPr>
        <w:spacing w:after="173"/>
        <w:ind w:left="-5" w:right="29"/>
      </w:pPr>
      <w:r>
        <w:t xml:space="preserve">Quick Orders streamline repetitive tasks, </w:t>
      </w:r>
      <w:r>
        <w:rPr>
          <w:b/>
        </w:rPr>
        <w:t>reducing clicks and cognitive load</w:t>
      </w:r>
      <w:r>
        <w:t xml:space="preserve"> while improving consistency in routine ordering. </w:t>
      </w:r>
      <w:r>
        <w:rPr>
          <w:b/>
        </w:rPr>
        <w:t>However, when Quick Orders proliferate, selection becomes difficult and the cognitive load shifts from completing prompts to navigating large menus of Quick Orders.</w:t>
      </w:r>
      <w:r>
        <w:t xml:space="preserve"> Each production VistA typically maintains </w:t>
      </w:r>
      <w:r>
        <w:rPr>
          <w:b/>
        </w:rPr>
        <w:t>thousands of site-specific Quick Orders</w:t>
      </w:r>
      <w:r>
        <w:t xml:space="preserve">—configured manually by </w:t>
      </w:r>
      <w:r>
        <w:rPr>
          <w:b/>
        </w:rPr>
        <w:t>Clinical Application Coordinators (CACs)</w:t>
      </w:r>
      <w:r>
        <w:t xml:space="preserve">, VistA by VistA. This contrasts with the core </w:t>
      </w:r>
      <w:r>
        <w:rPr>
          <w:b/>
        </w:rPr>
        <w:t>order classes</w:t>
      </w:r>
      <w:r>
        <w:t xml:space="preserve">, which are common across all sites. </w:t>
      </w:r>
    </w:p>
    <w:p w14:paraId="574D09D3" w14:textId="77777777" w:rsidR="000C272F" w:rsidRDefault="00000000">
      <w:pPr>
        <w:spacing w:after="240"/>
        <w:ind w:left="-5" w:right="48"/>
      </w:pPr>
      <w:r>
        <w:t xml:space="preserve">A key indicator of a site’s ordering configuration is the </w:t>
      </w:r>
      <w:r>
        <w:rPr>
          <w:b/>
        </w:rPr>
        <w:t>coverage and effectiveness</w:t>
      </w:r>
      <w:r>
        <w:t xml:space="preserve"> of its Quick Orders—how well they map to high-volume workflows and how many are </w:t>
      </w:r>
      <w:r>
        <w:rPr>
          <w:b/>
        </w:rPr>
        <w:t>underused or never used</w:t>
      </w:r>
      <w:r>
        <w:t xml:space="preserve">, adding menu clutter and cognitive load. </w:t>
      </w:r>
    </w:p>
    <w:p w14:paraId="417ED5D8" w14:textId="77777777" w:rsidR="000C272F" w:rsidRDefault="00000000">
      <w:pPr>
        <w:spacing w:after="183" w:line="259" w:lineRule="auto"/>
        <w:ind w:left="-8" w:right="0" w:firstLine="0"/>
        <w:jc w:val="right"/>
      </w:pPr>
      <w:r>
        <w:rPr>
          <w:rFonts w:ascii="Calibri" w:eastAsia="Calibri" w:hAnsi="Calibri" w:cs="Calibri"/>
          <w:noProof/>
          <w:sz w:val="22"/>
        </w:rPr>
        <mc:AlternateContent>
          <mc:Choice Requires="wpg">
            <w:drawing>
              <wp:inline distT="0" distB="0" distL="0" distR="0" wp14:anchorId="58D3EEEE" wp14:editId="5581F98D">
                <wp:extent cx="5953125" cy="10160"/>
                <wp:effectExtent l="0" t="0" r="0" b="0"/>
                <wp:docPr id="24134" name="Group 24134"/>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67" name="Picture 30867"/>
                          <pic:cNvPicPr/>
                        </pic:nvPicPr>
                        <pic:blipFill>
                          <a:blip r:embed="rId13"/>
                          <a:stretch>
                            <a:fillRect/>
                          </a:stretch>
                        </pic:blipFill>
                        <pic:spPr>
                          <a:xfrm>
                            <a:off x="-3364" y="-5232"/>
                            <a:ext cx="5958841" cy="15240"/>
                          </a:xfrm>
                          <a:prstGeom prst="rect">
                            <a:avLst/>
                          </a:prstGeom>
                        </pic:spPr>
                      </pic:pic>
                    </wpg:wgp>
                  </a:graphicData>
                </a:graphic>
              </wp:inline>
            </w:drawing>
          </mc:Choice>
          <mc:Fallback xmlns:a="http://schemas.openxmlformats.org/drawingml/2006/main">
            <w:pict>
              <v:group id="Group 24134" style="width:468.75pt;height:0.799988pt;mso-position-horizontal-relative:char;mso-position-vertical-relative:line" coordsize="59531,101">
                <v:shape id="Picture 30867" style="position:absolute;width:59588;height:152;left:-33;top:-52;" filled="f">
                  <v:imagedata r:id="rId14"/>
                </v:shape>
              </v:group>
            </w:pict>
          </mc:Fallback>
        </mc:AlternateContent>
      </w:r>
      <w:r>
        <w:t xml:space="preserve"> </w:t>
      </w:r>
    </w:p>
    <w:p w14:paraId="39DE926A" w14:textId="77777777" w:rsidR="000C272F" w:rsidRDefault="00000000">
      <w:pPr>
        <w:pStyle w:val="Heading4"/>
        <w:ind w:left="-5"/>
      </w:pPr>
      <w:bookmarkStart w:id="11" w:name="_Toc32203"/>
      <w:r>
        <w:t xml:space="preserve">3.1.3 Order Sets </w:t>
      </w:r>
      <w:bookmarkEnd w:id="11"/>
    </w:p>
    <w:p w14:paraId="2AA3C945" w14:textId="77777777" w:rsidR="000C272F" w:rsidRDefault="00000000">
      <w:pPr>
        <w:ind w:left="-5" w:right="48"/>
      </w:pPr>
      <w:r>
        <w:t xml:space="preserve">In addition to Explicit Orders and Quick Orders, the system also supports </w:t>
      </w:r>
      <w:r>
        <w:rPr>
          <w:b/>
        </w:rPr>
        <w:t>Order Sets</w:t>
      </w:r>
      <w:r>
        <w:t xml:space="preserve">. An Order Set is a predefined collection of related orders that can be placed together as a group. This capability is especially useful when clinical workflows require multiple, coordinated actions. </w:t>
      </w:r>
    </w:p>
    <w:p w14:paraId="686D30F5" w14:textId="77777777" w:rsidR="000C272F" w:rsidRDefault="00000000">
      <w:pPr>
        <w:spacing w:after="194"/>
        <w:ind w:left="-5" w:right="48"/>
      </w:pPr>
      <w:r>
        <w:lastRenderedPageBreak/>
        <w:t xml:space="preserve">For example: </w:t>
      </w:r>
    </w:p>
    <w:p w14:paraId="3FFC1F7D" w14:textId="77777777" w:rsidR="000C272F" w:rsidRDefault="00000000">
      <w:pPr>
        <w:numPr>
          <w:ilvl w:val="0"/>
          <w:numId w:val="8"/>
        </w:numPr>
        <w:spacing w:after="53"/>
        <w:ind w:right="48" w:hanging="360"/>
      </w:pPr>
      <w:r>
        <w:t xml:space="preserve">A </w:t>
      </w:r>
      <w:r>
        <w:rPr>
          <w:b/>
        </w:rPr>
        <w:t>Lab Order Set</w:t>
      </w:r>
      <w:r>
        <w:t xml:space="preserve"> might include a blood test (such as </w:t>
      </w:r>
      <w:r>
        <w:rPr>
          <w:i/>
        </w:rPr>
        <w:t>CBC with differential</w:t>
      </w:r>
      <w:r>
        <w:t xml:space="preserve">) along with a follow-up appointment for specimen collection. </w:t>
      </w:r>
    </w:p>
    <w:p w14:paraId="4650DB3F" w14:textId="77777777" w:rsidR="000C272F" w:rsidRDefault="00000000">
      <w:pPr>
        <w:numPr>
          <w:ilvl w:val="0"/>
          <w:numId w:val="8"/>
        </w:numPr>
        <w:spacing w:after="53"/>
        <w:ind w:right="48" w:hanging="360"/>
      </w:pPr>
      <w:r>
        <w:t xml:space="preserve">A </w:t>
      </w:r>
      <w:r>
        <w:rPr>
          <w:b/>
        </w:rPr>
        <w:t>Postoperative Care Set</w:t>
      </w:r>
      <w:r>
        <w:t xml:space="preserve"> could bundle medication orders for pain control, nursing instructions, and diet restrictions. </w:t>
      </w:r>
    </w:p>
    <w:p w14:paraId="26F7DBC0" w14:textId="77777777" w:rsidR="000C272F" w:rsidRDefault="00000000">
      <w:pPr>
        <w:numPr>
          <w:ilvl w:val="0"/>
          <w:numId w:val="8"/>
        </w:numPr>
        <w:ind w:right="48" w:hanging="360"/>
      </w:pPr>
      <w:r>
        <w:t xml:space="preserve">A </w:t>
      </w:r>
      <w:r>
        <w:rPr>
          <w:b/>
        </w:rPr>
        <w:t>Screening Set</w:t>
      </w:r>
      <w:r>
        <w:t xml:space="preserve"> might combine laboratory tests, imaging studies, and consults that are typically ordered together for a particular condition. </w:t>
      </w:r>
    </w:p>
    <w:p w14:paraId="0DB622C1" w14:textId="77777777" w:rsidR="000C272F" w:rsidRDefault="00000000">
      <w:pPr>
        <w:ind w:left="-5" w:right="48"/>
      </w:pPr>
      <w:r>
        <w:t xml:space="preserve">By gathering related orders, Order Sets reduce repetitive navigation, ensure consistency in standard protocols, and support efficient clinical practice. They extend the flexibility of the ordering system beyond single orders, aligning it more closely with real-world care pathways. </w:t>
      </w:r>
    </w:p>
    <w:p w14:paraId="1F5FFCF7" w14:textId="77777777" w:rsidR="000C272F" w:rsidRDefault="00000000">
      <w:pPr>
        <w:spacing w:after="240"/>
        <w:ind w:left="-5" w:right="48"/>
      </w:pPr>
      <w:r>
        <w:t xml:space="preserve">Like </w:t>
      </w:r>
      <w:r>
        <w:rPr>
          <w:b/>
        </w:rPr>
        <w:t>Quick Orders</w:t>
      </w:r>
      <w:r>
        <w:t xml:space="preserve">, </w:t>
      </w:r>
      <w:r>
        <w:rPr>
          <w:b/>
        </w:rPr>
        <w:t>Order Sets</w:t>
      </w:r>
      <w:r>
        <w:t xml:space="preserve"> are site-specific; at each facility, </w:t>
      </w:r>
      <w:r>
        <w:rPr>
          <w:b/>
        </w:rPr>
        <w:t>Clinical Application Coordinators (CACs)</w:t>
      </w:r>
      <w:r>
        <w:t xml:space="preserve"> configure them. The quality of a site’s ordering configuration is shaped, in part, by the </w:t>
      </w:r>
      <w:r>
        <w:rPr>
          <w:b/>
        </w:rPr>
        <w:t>breadth</w:t>
      </w:r>
      <w:r>
        <w:t xml:space="preserve"> and </w:t>
      </w:r>
      <w:r>
        <w:rPr>
          <w:b/>
        </w:rPr>
        <w:t>usefulness</w:t>
      </w:r>
      <w:r>
        <w:t xml:space="preserve"> of its Order Sets. </w:t>
      </w:r>
    </w:p>
    <w:p w14:paraId="407841B5" w14:textId="77777777" w:rsidR="000C272F" w:rsidRDefault="00000000">
      <w:pPr>
        <w:spacing w:after="183" w:line="259" w:lineRule="auto"/>
        <w:ind w:left="-8" w:right="0" w:firstLine="0"/>
        <w:jc w:val="right"/>
      </w:pPr>
      <w:r>
        <w:rPr>
          <w:rFonts w:ascii="Calibri" w:eastAsia="Calibri" w:hAnsi="Calibri" w:cs="Calibri"/>
          <w:noProof/>
          <w:sz w:val="22"/>
        </w:rPr>
        <mc:AlternateContent>
          <mc:Choice Requires="wpg">
            <w:drawing>
              <wp:inline distT="0" distB="0" distL="0" distR="0" wp14:anchorId="764F6EEF" wp14:editId="605FC96C">
                <wp:extent cx="5953125" cy="10160"/>
                <wp:effectExtent l="0" t="0" r="0" b="0"/>
                <wp:docPr id="24229" name="Group 24229"/>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69" name="Picture 30869"/>
                          <pic:cNvPicPr/>
                        </pic:nvPicPr>
                        <pic:blipFill>
                          <a:blip r:embed="rId13"/>
                          <a:stretch>
                            <a:fillRect/>
                          </a:stretch>
                        </pic:blipFill>
                        <pic:spPr>
                          <a:xfrm>
                            <a:off x="-3364" y="-5191"/>
                            <a:ext cx="5958841" cy="15240"/>
                          </a:xfrm>
                          <a:prstGeom prst="rect">
                            <a:avLst/>
                          </a:prstGeom>
                        </pic:spPr>
                      </pic:pic>
                      <pic:pic xmlns:pic="http://schemas.openxmlformats.org/drawingml/2006/picture">
                        <pic:nvPicPr>
                          <pic:cNvPr id="30870" name="Picture 30870"/>
                          <pic:cNvPicPr/>
                        </pic:nvPicPr>
                        <pic:blipFill>
                          <a:blip r:embed="rId13"/>
                          <a:stretch>
                            <a:fillRect/>
                          </a:stretch>
                        </pic:blipFill>
                        <pic:spPr>
                          <a:xfrm>
                            <a:off x="-3364" y="-5191"/>
                            <a:ext cx="5958841" cy="15240"/>
                          </a:xfrm>
                          <a:prstGeom prst="rect">
                            <a:avLst/>
                          </a:prstGeom>
                        </pic:spPr>
                      </pic:pic>
                    </wpg:wgp>
                  </a:graphicData>
                </a:graphic>
              </wp:inline>
            </w:drawing>
          </mc:Choice>
          <mc:Fallback xmlns:a="http://schemas.openxmlformats.org/drawingml/2006/main">
            <w:pict>
              <v:group id="Group 24229" style="width:468.75pt;height:0.799988pt;mso-position-horizontal-relative:char;mso-position-vertical-relative:line" coordsize="59531,101">
                <v:shape id="Picture 30869" style="position:absolute;width:59588;height:152;left:-33;top:-51;" filled="f">
                  <v:imagedata r:id="rId14"/>
                </v:shape>
                <v:shape id="Picture 30870" style="position:absolute;width:59588;height:152;left:-33;top:-51;" filled="f">
                  <v:imagedata r:id="rId14"/>
                </v:shape>
              </v:group>
            </w:pict>
          </mc:Fallback>
        </mc:AlternateContent>
      </w:r>
      <w:r>
        <w:t xml:space="preserve"> </w:t>
      </w:r>
    </w:p>
    <w:p w14:paraId="607D9C83" w14:textId="77777777" w:rsidR="000C272F" w:rsidRDefault="00000000">
      <w:pPr>
        <w:pStyle w:val="Heading4"/>
        <w:ind w:left="-5"/>
      </w:pPr>
      <w:bookmarkStart w:id="12" w:name="_Toc32204"/>
      <w:r>
        <w:t xml:space="preserve">3.1.4 Leverage Other Subsystems </w:t>
      </w:r>
      <w:bookmarkEnd w:id="12"/>
    </w:p>
    <w:p w14:paraId="4DEA2CAC" w14:textId="77777777" w:rsidR="000C272F" w:rsidRDefault="00000000">
      <w:pPr>
        <w:spacing w:after="203"/>
        <w:ind w:left="-5" w:right="48"/>
      </w:pPr>
      <w:r>
        <w:t xml:space="preserve">The ordering subsystem does not operate in isolation. It is designed to leverage other VistA subsystems to extend its functionality and ensure consistency across clinical documentation and coding. </w:t>
      </w:r>
    </w:p>
    <w:p w14:paraId="2BC0AF95" w14:textId="77777777" w:rsidR="000C272F" w:rsidRDefault="00000000">
      <w:pPr>
        <w:numPr>
          <w:ilvl w:val="0"/>
          <w:numId w:val="9"/>
        </w:numPr>
        <w:spacing w:after="59"/>
        <w:ind w:right="48" w:hanging="360"/>
      </w:pPr>
      <w:r>
        <w:rPr>
          <w:b/>
        </w:rPr>
        <w:t>Template Notes (Note Subsystem)</w:t>
      </w:r>
      <w:r>
        <w:t xml:space="preserve"> – When longer or more detailed comments are required for an order, the ordering subsystem can call on the note subsystem’s templates. This allows structured text entry, re-use of common phrasing, and alignment with documentation standards. For example, an order might use a template note to capture patient-specific instructions or detailed monitoring requirements. </w:t>
      </w:r>
    </w:p>
    <w:p w14:paraId="1A1CAC97" w14:textId="77777777" w:rsidR="000C272F" w:rsidRDefault="00000000">
      <w:pPr>
        <w:numPr>
          <w:ilvl w:val="0"/>
          <w:numId w:val="9"/>
        </w:numPr>
        <w:ind w:right="48" w:hanging="360"/>
      </w:pPr>
      <w:r>
        <w:rPr>
          <w:b/>
        </w:rPr>
        <w:t>Lexicon Use (Diagnosis and Problem Subsystems)</w:t>
      </w:r>
      <w:r>
        <w:t xml:space="preserve"> – Orders often require a reason or associated diagnosis. The ordering subsystem integrates with the VistA Lexicon, enabling clinicians to select from standardized coding schemes rather than relying on free-text entry. This ensures that order reasons are captured in a coded, interoperable form consistent with the patient’s problem list and diagnosis records. </w:t>
      </w:r>
    </w:p>
    <w:p w14:paraId="5915DEF1" w14:textId="77777777" w:rsidR="000C272F" w:rsidRDefault="00000000">
      <w:pPr>
        <w:spacing w:after="235"/>
        <w:ind w:left="-5" w:right="48"/>
      </w:pPr>
      <w:r>
        <w:t xml:space="preserve">By drawing on these other subsystems, the ordering subsystem ensures that orders are not only better structured but also contextually aligned with the clinical documentation and coding standards of VistA. </w:t>
      </w:r>
    </w:p>
    <w:p w14:paraId="3716A555" w14:textId="77777777" w:rsidR="000C272F" w:rsidRDefault="00000000">
      <w:pPr>
        <w:spacing w:after="0" w:line="259" w:lineRule="auto"/>
        <w:ind w:left="-8" w:right="0" w:firstLine="0"/>
        <w:jc w:val="right"/>
      </w:pPr>
      <w:r>
        <w:rPr>
          <w:rFonts w:ascii="Calibri" w:eastAsia="Calibri" w:hAnsi="Calibri" w:cs="Calibri"/>
          <w:noProof/>
          <w:sz w:val="22"/>
        </w:rPr>
        <mc:AlternateContent>
          <mc:Choice Requires="wpg">
            <w:drawing>
              <wp:inline distT="0" distB="0" distL="0" distR="0" wp14:anchorId="55BF2526" wp14:editId="210118BE">
                <wp:extent cx="5953125" cy="400507"/>
                <wp:effectExtent l="0" t="0" r="0" b="0"/>
                <wp:docPr id="24227" name="Group 24227"/>
                <wp:cNvGraphicFramePr/>
                <a:graphic xmlns:a="http://schemas.openxmlformats.org/drawingml/2006/main">
                  <a:graphicData uri="http://schemas.microsoft.com/office/word/2010/wordprocessingGroup">
                    <wpg:wgp>
                      <wpg:cNvGrpSpPr/>
                      <wpg:grpSpPr>
                        <a:xfrm>
                          <a:off x="0" y="0"/>
                          <a:ext cx="5953125" cy="400507"/>
                          <a:chOff x="0" y="0"/>
                          <a:chExt cx="5953125" cy="400507"/>
                        </a:xfrm>
                      </wpg:grpSpPr>
                      <pic:pic xmlns:pic="http://schemas.openxmlformats.org/drawingml/2006/picture">
                        <pic:nvPicPr>
                          <pic:cNvPr id="1184" name="Picture 1184"/>
                          <pic:cNvPicPr/>
                        </pic:nvPicPr>
                        <pic:blipFill>
                          <a:blip r:embed="rId15"/>
                          <a:stretch>
                            <a:fillRect/>
                          </a:stretch>
                        </pic:blipFill>
                        <pic:spPr>
                          <a:xfrm>
                            <a:off x="4763" y="204037"/>
                            <a:ext cx="152400" cy="152400"/>
                          </a:xfrm>
                          <a:prstGeom prst="rect">
                            <a:avLst/>
                          </a:prstGeom>
                        </pic:spPr>
                      </pic:pic>
                      <wps:wsp>
                        <wps:cNvPr id="1185" name="Rectangle 1185"/>
                        <wps:cNvSpPr/>
                        <wps:spPr>
                          <a:xfrm>
                            <a:off x="4763" y="200482"/>
                            <a:ext cx="202692" cy="266033"/>
                          </a:xfrm>
                          <a:prstGeom prst="rect">
                            <a:avLst/>
                          </a:prstGeom>
                          <a:ln>
                            <a:noFill/>
                          </a:ln>
                        </wps:spPr>
                        <wps:txbx>
                          <w:txbxContent>
                            <w:p w14:paraId="5C9F1E08" w14:textId="77777777" w:rsidR="000C272F" w:rsidRDefault="00000000">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186" name="Rectangle 1186"/>
                        <wps:cNvSpPr/>
                        <wps:spPr>
                          <a:xfrm>
                            <a:off x="157163" y="209783"/>
                            <a:ext cx="41146" cy="247427"/>
                          </a:xfrm>
                          <a:prstGeom prst="rect">
                            <a:avLst/>
                          </a:prstGeom>
                          <a:ln>
                            <a:noFill/>
                          </a:ln>
                        </wps:spPr>
                        <wps:txbx>
                          <w:txbxContent>
                            <w:p w14:paraId="1C3F857F" w14:textId="77777777" w:rsidR="000C272F" w:rsidRDefault="00000000">
                              <w:pPr>
                                <w:spacing w:after="160" w:line="259" w:lineRule="auto"/>
                                <w:ind w:left="0" w:right="0" w:firstLine="0"/>
                              </w:pPr>
                              <w:r>
                                <w:t xml:space="preserve"> </w:t>
                              </w:r>
                            </w:p>
                          </w:txbxContent>
                        </wps:txbx>
                        <wps:bodyPr horzOverflow="overflow" vert="horz" lIns="0" tIns="0" rIns="0" bIns="0" rtlCol="0">
                          <a:noAutofit/>
                        </wps:bodyPr>
                      </wps:wsp>
                      <wps:wsp>
                        <wps:cNvPr id="1187" name="Rectangle 1187"/>
                        <wps:cNvSpPr/>
                        <wps:spPr>
                          <a:xfrm>
                            <a:off x="188119" y="209783"/>
                            <a:ext cx="886291" cy="247427"/>
                          </a:xfrm>
                          <a:prstGeom prst="rect">
                            <a:avLst/>
                          </a:prstGeom>
                          <a:ln>
                            <a:noFill/>
                          </a:ln>
                        </wps:spPr>
                        <wps:txbx>
                          <w:txbxContent>
                            <w:p w14:paraId="797DB4B4" w14:textId="77777777" w:rsidR="000C272F" w:rsidRDefault="00000000">
                              <w:pPr>
                                <w:spacing w:after="160" w:line="259" w:lineRule="auto"/>
                                <w:ind w:left="0" w:right="0" w:firstLine="0"/>
                              </w:pPr>
                              <w:r>
                                <w:rPr>
                                  <w:b/>
                                </w:rPr>
                                <w:t>Summary</w:t>
                              </w:r>
                            </w:p>
                          </w:txbxContent>
                        </wps:txbx>
                        <wps:bodyPr horzOverflow="overflow" vert="horz" lIns="0" tIns="0" rIns="0" bIns="0" rtlCol="0">
                          <a:noAutofit/>
                        </wps:bodyPr>
                      </wps:wsp>
                      <wps:wsp>
                        <wps:cNvPr id="1188" name="Rectangle 1188"/>
                        <wps:cNvSpPr/>
                        <wps:spPr>
                          <a:xfrm>
                            <a:off x="854497" y="209783"/>
                            <a:ext cx="57970" cy="247427"/>
                          </a:xfrm>
                          <a:prstGeom prst="rect">
                            <a:avLst/>
                          </a:prstGeom>
                          <a:ln>
                            <a:noFill/>
                          </a:ln>
                        </wps:spPr>
                        <wps:txbx>
                          <w:txbxContent>
                            <w:p w14:paraId="652422BD" w14:textId="77777777" w:rsidR="000C272F" w:rsidRDefault="00000000">
                              <w:pPr>
                                <w:spacing w:after="160" w:line="259" w:lineRule="auto"/>
                                <w:ind w:left="0" w:right="0" w:firstLine="0"/>
                              </w:pPr>
                              <w:r>
                                <w:t>:</w:t>
                              </w:r>
                            </w:p>
                          </w:txbxContent>
                        </wps:txbx>
                        <wps:bodyPr horzOverflow="overflow" vert="horz" lIns="0" tIns="0" rIns="0" bIns="0" rtlCol="0">
                          <a:noAutofit/>
                        </wps:bodyPr>
                      </wps:wsp>
                      <wps:wsp>
                        <wps:cNvPr id="1189" name="Rectangle 1189"/>
                        <wps:cNvSpPr/>
                        <wps:spPr>
                          <a:xfrm>
                            <a:off x="898029" y="209783"/>
                            <a:ext cx="41147" cy="247427"/>
                          </a:xfrm>
                          <a:prstGeom prst="rect">
                            <a:avLst/>
                          </a:prstGeom>
                          <a:ln>
                            <a:noFill/>
                          </a:ln>
                        </wps:spPr>
                        <wps:txbx>
                          <w:txbxContent>
                            <w:p w14:paraId="0EC4583F" w14:textId="77777777" w:rsidR="000C272F"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868" name="Picture 30868"/>
                          <pic:cNvPicPr/>
                        </pic:nvPicPr>
                        <pic:blipFill>
                          <a:blip r:embed="rId16"/>
                          <a:stretch>
                            <a:fillRect/>
                          </a:stretch>
                        </pic:blipFill>
                        <pic:spPr>
                          <a:xfrm>
                            <a:off x="-3364" y="-4750"/>
                            <a:ext cx="5958841" cy="15240"/>
                          </a:xfrm>
                          <a:prstGeom prst="rect">
                            <a:avLst/>
                          </a:prstGeom>
                        </pic:spPr>
                      </pic:pic>
                    </wpg:wgp>
                  </a:graphicData>
                </a:graphic>
              </wp:inline>
            </w:drawing>
          </mc:Choice>
          <mc:Fallback xmlns:a="http://schemas.openxmlformats.org/drawingml/2006/main">
            <w:pict>
              <v:group id="Group 24227" style="width:468.75pt;height:31.5359pt;mso-position-horizontal-relative:char;mso-position-vertical-relative:line" coordsize="59531,4005">
                <v:shape id="Picture 1184" style="position:absolute;width:1524;height:1524;left:47;top:2040;" filled="f">
                  <v:imagedata r:id="rId17"/>
                </v:shape>
                <v:rect id="Rectangle 1185" style="position:absolute;width:2026;height:2660;left:47;top:2004;" filled="f" stroked="f">
                  <v:textbox inset="0,0,0,0">
                    <w:txbxContent>
                      <w:p>
                        <w:pPr>
                          <w:spacing w:before="0" w:after="160" w:line="259" w:lineRule="auto"/>
                          <w:ind w:left="0" w:right="0" w:firstLine="0"/>
                        </w:pPr>
                        <w:r>
                          <w:rPr>
                            <w:rFonts w:cs="Calibri" w:hAnsi="Calibri" w:eastAsia="Calibri" w:ascii="Calibri"/>
                            <w:color w:val="000000"/>
                            <w:w w:val="197"/>
                          </w:rPr>
                          <w:t xml:space="preserve">⚖</w:t>
                        </w:r>
                      </w:p>
                    </w:txbxContent>
                  </v:textbox>
                </v:rect>
                <v:rect id="Rectangle 1186" style="position:absolute;width:411;height:2474;left:1571;top:2097;" filled="f" stroked="f">
                  <v:textbox inset="0,0,0,0">
                    <w:txbxContent>
                      <w:p>
                        <w:pPr>
                          <w:spacing w:before="0" w:after="160" w:line="259" w:lineRule="auto"/>
                          <w:ind w:left="0" w:right="0" w:firstLine="0"/>
                        </w:pPr>
                        <w:r>
                          <w:rPr/>
                          <w:t xml:space="preserve"> </w:t>
                        </w:r>
                      </w:p>
                    </w:txbxContent>
                  </v:textbox>
                </v:rect>
                <v:rect id="Rectangle 1187" style="position:absolute;width:8862;height:2474;left:1881;top:2097;" filled="f" stroked="f">
                  <v:textbox inset="0,0,0,0">
                    <w:txbxContent>
                      <w:p>
                        <w:pPr>
                          <w:spacing w:before="0" w:after="160" w:line="259" w:lineRule="auto"/>
                          <w:ind w:left="0" w:right="0" w:firstLine="0"/>
                        </w:pPr>
                        <w:r>
                          <w:rPr>
                            <w:rFonts w:cs="Aptos" w:hAnsi="Aptos" w:eastAsia="Aptos" w:ascii="Aptos"/>
                            <w:b w:val="1"/>
                          </w:rPr>
                          <w:t xml:space="preserve">Summary</w:t>
                        </w:r>
                      </w:p>
                    </w:txbxContent>
                  </v:textbox>
                </v:rect>
                <v:rect id="Rectangle 1188" style="position:absolute;width:579;height:2474;left:8544;top:2097;" filled="f" stroked="f">
                  <v:textbox inset="0,0,0,0">
                    <w:txbxContent>
                      <w:p>
                        <w:pPr>
                          <w:spacing w:before="0" w:after="160" w:line="259" w:lineRule="auto"/>
                          <w:ind w:left="0" w:right="0" w:firstLine="0"/>
                        </w:pPr>
                        <w:r>
                          <w:rPr/>
                          <w:t xml:space="preserve">:</w:t>
                        </w:r>
                      </w:p>
                    </w:txbxContent>
                  </v:textbox>
                </v:rect>
                <v:rect id="Rectangle 1189" style="position:absolute;width:411;height:2474;left:8980;top:2097;" filled="f" stroked="f">
                  <v:textbox inset="0,0,0,0">
                    <w:txbxContent>
                      <w:p>
                        <w:pPr>
                          <w:spacing w:before="0" w:after="160" w:line="259" w:lineRule="auto"/>
                          <w:ind w:left="0" w:right="0" w:firstLine="0"/>
                        </w:pPr>
                        <w:r>
                          <w:rPr/>
                          <w:t xml:space="preserve"> </w:t>
                        </w:r>
                      </w:p>
                    </w:txbxContent>
                  </v:textbox>
                </v:rect>
                <v:shape id="Picture 30868" style="position:absolute;width:59588;height:152;left:-33;top:-47;" filled="f">
                  <v:imagedata r:id="rId18"/>
                </v:shape>
              </v:group>
            </w:pict>
          </mc:Fallback>
        </mc:AlternateContent>
      </w:r>
      <w:r>
        <w:t xml:space="preserve"> </w:t>
      </w:r>
    </w:p>
    <w:p w14:paraId="7AD1894A" w14:textId="77777777" w:rsidR="000C272F" w:rsidRDefault="00000000">
      <w:pPr>
        <w:spacing w:after="499"/>
        <w:ind w:left="-5" w:right="48"/>
      </w:pPr>
      <w:r>
        <w:lastRenderedPageBreak/>
        <w:t xml:space="preserve">Every VistA’s ordering subsystem pairs a </w:t>
      </w:r>
      <w:r>
        <w:rPr>
          <w:b/>
        </w:rPr>
        <w:t>generic foundation</w:t>
      </w:r>
      <w:r>
        <w:t xml:space="preserve"> with </w:t>
      </w:r>
      <w:r>
        <w:rPr>
          <w:b/>
        </w:rPr>
        <w:t>specialized order classes</w:t>
      </w:r>
      <w:r>
        <w:t xml:space="preserve"> (shared across sites) to support a broad range of clinical orders. Per site, </w:t>
      </w:r>
      <w:r>
        <w:rPr>
          <w:b/>
        </w:rPr>
        <w:t>Quick Orders</w:t>
      </w:r>
      <w:r>
        <w:t xml:space="preserve"> and </w:t>
      </w:r>
      <w:r>
        <w:rPr>
          <w:b/>
        </w:rPr>
        <w:t>Order Sets</w:t>
      </w:r>
      <w:r>
        <w:t xml:space="preserve"> improve efficiency in routine practice but are </w:t>
      </w:r>
      <w:r>
        <w:rPr>
          <w:b/>
        </w:rPr>
        <w:t>manually configured</w:t>
      </w:r>
      <w:r>
        <w:t xml:space="preserve"> and vary in coverage and quality. By leveraging other subsystems—template notes for extended comments and the Lexicon for coded diagnoses and reasons—the system keeps orders well structured and aligned with VA standards. </w:t>
      </w:r>
    </w:p>
    <w:p w14:paraId="538CCCCD" w14:textId="77777777" w:rsidR="000C272F" w:rsidRDefault="00000000">
      <w:pPr>
        <w:pStyle w:val="Heading2"/>
        <w:ind w:left="-5"/>
      </w:pPr>
      <w:bookmarkStart w:id="13" w:name="_Toc32205"/>
      <w:r>
        <w:t xml:space="preserve">3.2 CPRS Order Dialogs </w:t>
      </w:r>
      <w:bookmarkEnd w:id="13"/>
    </w:p>
    <w:p w14:paraId="5B99A41F" w14:textId="77777777" w:rsidR="000C272F" w:rsidRDefault="00000000">
      <w:pPr>
        <w:ind w:left="-5" w:right="48"/>
      </w:pPr>
      <w:r>
        <w:t xml:space="preserve">Clinicians create orders in VistA using CPRS’ </w:t>
      </w:r>
      <w:r>
        <w:rPr>
          <w:b/>
        </w:rPr>
        <w:t>Order Dialogs</w:t>
      </w:r>
      <w:r>
        <w:t xml:space="preserve">. These dialogs are the userfacing form of the ordering subsystem, guiding the clinician through the prompts required for a valid order. CPRS supports two types of dialog: </w:t>
      </w:r>
    </w:p>
    <w:p w14:paraId="303A1653" w14:textId="77777777" w:rsidR="000C272F" w:rsidRDefault="00000000">
      <w:pPr>
        <w:numPr>
          <w:ilvl w:val="0"/>
          <w:numId w:val="10"/>
        </w:numPr>
        <w:spacing w:after="59"/>
        <w:ind w:right="48" w:hanging="360"/>
      </w:pPr>
      <w:r>
        <w:rPr>
          <w:b/>
        </w:rPr>
        <w:t>Generic Order Dialog</w:t>
      </w:r>
      <w:r>
        <w:t xml:space="preserve"> – a single, simple dialog that can, in principle, be used to create any class of order. In practice, it is used only for those few order types that lack a custom dialog. </w:t>
      </w:r>
    </w:p>
    <w:p w14:paraId="3F77388E" w14:textId="77777777" w:rsidR="000C272F" w:rsidRDefault="00000000">
      <w:pPr>
        <w:numPr>
          <w:ilvl w:val="0"/>
          <w:numId w:val="10"/>
        </w:numPr>
        <w:spacing w:after="96"/>
        <w:ind w:right="48" w:hanging="360"/>
      </w:pPr>
      <w:r>
        <w:rPr>
          <w:b/>
        </w:rPr>
        <w:t>Custom Order Dialogs</w:t>
      </w:r>
      <w:r>
        <w:t xml:space="preserve"> – tailored to specific classes of orders, with layouts and prompts designed to match each class’s clinical workflow </w:t>
      </w:r>
    </w:p>
    <w:p w14:paraId="5BC18796"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421F071E" wp14:editId="3B60D86D">
                <wp:extent cx="5953125" cy="10160"/>
                <wp:effectExtent l="0" t="0" r="0" b="0"/>
                <wp:docPr id="25014" name="Group 25014"/>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71" name="Picture 30871"/>
                          <pic:cNvPicPr/>
                        </pic:nvPicPr>
                        <pic:blipFill>
                          <a:blip r:embed="rId19"/>
                          <a:stretch>
                            <a:fillRect/>
                          </a:stretch>
                        </pic:blipFill>
                        <pic:spPr>
                          <a:xfrm>
                            <a:off x="-3364" y="-4819"/>
                            <a:ext cx="5958841" cy="15240"/>
                          </a:xfrm>
                          <a:prstGeom prst="rect">
                            <a:avLst/>
                          </a:prstGeom>
                        </pic:spPr>
                      </pic:pic>
                      <pic:pic xmlns:pic="http://schemas.openxmlformats.org/drawingml/2006/picture">
                        <pic:nvPicPr>
                          <pic:cNvPr id="30872" name="Picture 30872"/>
                          <pic:cNvPicPr/>
                        </pic:nvPicPr>
                        <pic:blipFill>
                          <a:blip r:embed="rId19"/>
                          <a:stretch>
                            <a:fillRect/>
                          </a:stretch>
                        </pic:blipFill>
                        <pic:spPr>
                          <a:xfrm>
                            <a:off x="-3364" y="-4819"/>
                            <a:ext cx="5958841" cy="15240"/>
                          </a:xfrm>
                          <a:prstGeom prst="rect">
                            <a:avLst/>
                          </a:prstGeom>
                        </pic:spPr>
                      </pic:pic>
                    </wpg:wgp>
                  </a:graphicData>
                </a:graphic>
              </wp:inline>
            </w:drawing>
          </mc:Choice>
          <mc:Fallback xmlns:a="http://schemas.openxmlformats.org/drawingml/2006/main">
            <w:pict>
              <v:group id="Group 25014" style="width:468.75pt;height:0.799988pt;mso-position-horizontal-relative:char;mso-position-vertical-relative:line" coordsize="59531,101">
                <v:shape id="Picture 30871" style="position:absolute;width:59588;height:152;left:-33;top:-48;" filled="f">
                  <v:imagedata r:id="rId20"/>
                </v:shape>
                <v:shape id="Picture 30872" style="position:absolute;width:59588;height:152;left:-33;top:-48;" filled="f">
                  <v:imagedata r:id="rId20"/>
                </v:shape>
              </v:group>
            </w:pict>
          </mc:Fallback>
        </mc:AlternateContent>
      </w:r>
      <w:r>
        <w:t xml:space="preserve"> </w:t>
      </w:r>
    </w:p>
    <w:p w14:paraId="2A7B63D4" w14:textId="77777777" w:rsidR="000C272F" w:rsidRDefault="00000000">
      <w:pPr>
        <w:pStyle w:val="Heading4"/>
        <w:ind w:left="-5"/>
      </w:pPr>
      <w:bookmarkStart w:id="14" w:name="_Toc32206"/>
      <w:r>
        <w:t xml:space="preserve">3.2.1 Generic Order Dialog </w:t>
      </w:r>
      <w:bookmarkEnd w:id="14"/>
    </w:p>
    <w:p w14:paraId="5AB189CA" w14:textId="77777777" w:rsidR="000C272F" w:rsidRDefault="00000000">
      <w:pPr>
        <w:ind w:left="-5" w:right="48"/>
      </w:pPr>
      <w:r>
        <w:t xml:space="preserve">There is </w:t>
      </w:r>
      <w:r>
        <w:rPr>
          <w:b/>
        </w:rPr>
        <w:t>one Generic Order Dialog</w:t>
      </w:r>
      <w:r>
        <w:t xml:space="preserve"> in CPRS. It supports only a limited set of prompt types — primarily text boxes, along with date pickers and basic pick lists. In theory, any class of order could be entered through this dialog. However, its </w:t>
      </w:r>
      <w:r>
        <w:rPr>
          <w:b/>
        </w:rPr>
        <w:t>simple linear layout</w:t>
      </w:r>
      <w:r>
        <w:t xml:space="preserve"> makes it difficult to support complex orders, and the reliance on plain text entry for most prompts makes order entry cumbersome and error-prone. </w:t>
      </w:r>
    </w:p>
    <w:p w14:paraId="67FFF90D" w14:textId="77777777" w:rsidR="000C272F" w:rsidRDefault="00000000">
      <w:pPr>
        <w:ind w:left="-5" w:right="48"/>
      </w:pPr>
      <w:r>
        <w:t xml:space="preserve">Because of these limitations, the Generic Dialog is only used for the limited classes of orders that lack their own custom Order Dialog. </w:t>
      </w:r>
    </w:p>
    <w:p w14:paraId="62024C6D" w14:textId="77777777" w:rsidR="000C272F" w:rsidRDefault="00000000">
      <w:pPr>
        <w:ind w:left="-5" w:right="48"/>
      </w:pPr>
      <w:r>
        <w:t xml:space="preserve">The following example shows such an order being created using the Generic Dialog: </w:t>
      </w:r>
      <w:r>
        <w:br w:type="page"/>
      </w:r>
    </w:p>
    <w:p w14:paraId="0D3AD03C" w14:textId="77777777" w:rsidR="000C272F" w:rsidRDefault="00000000">
      <w:pPr>
        <w:spacing w:after="106" w:line="259" w:lineRule="auto"/>
        <w:ind w:left="0" w:right="0" w:firstLine="0"/>
        <w:jc w:val="right"/>
      </w:pPr>
      <w:r>
        <w:rPr>
          <w:noProof/>
        </w:rPr>
        <w:lastRenderedPageBreak/>
        <w:drawing>
          <wp:inline distT="0" distB="0" distL="0" distR="0" wp14:anchorId="0D5B8EDD" wp14:editId="0C846FC8">
            <wp:extent cx="5943083" cy="6180455"/>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1"/>
                    <a:stretch>
                      <a:fillRect/>
                    </a:stretch>
                  </pic:blipFill>
                  <pic:spPr>
                    <a:xfrm>
                      <a:off x="0" y="0"/>
                      <a:ext cx="5943083" cy="6180455"/>
                    </a:xfrm>
                    <a:prstGeom prst="rect">
                      <a:avLst/>
                    </a:prstGeom>
                  </pic:spPr>
                </pic:pic>
              </a:graphicData>
            </a:graphic>
          </wp:inline>
        </w:drawing>
      </w:r>
      <w:r>
        <w:t xml:space="preserve"> </w:t>
      </w:r>
    </w:p>
    <w:p w14:paraId="24535116" w14:textId="77777777" w:rsidR="000C272F" w:rsidRDefault="00000000">
      <w:pPr>
        <w:ind w:left="-5" w:right="0"/>
      </w:pPr>
      <w:r>
        <w:rPr>
          <w:b/>
          <w:i/>
        </w:rPr>
        <w:t>Figure 3.2.1</w:t>
      </w:r>
      <w:r>
        <w:rPr>
          <w:i/>
        </w:rPr>
        <w:t xml:space="preserve">: Generic Dialog for MRI Study. </w:t>
      </w:r>
    </w:p>
    <w:p w14:paraId="2B5A70D1"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4FC107AC" wp14:editId="3B503E48">
                <wp:extent cx="5953125" cy="10160"/>
                <wp:effectExtent l="0" t="0" r="0" b="0"/>
                <wp:docPr id="24886" name="Group 24886"/>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73" name="Picture 30873"/>
                          <pic:cNvPicPr/>
                        </pic:nvPicPr>
                        <pic:blipFill>
                          <a:blip r:embed="rId22"/>
                          <a:stretch>
                            <a:fillRect/>
                          </a:stretch>
                        </pic:blipFill>
                        <pic:spPr>
                          <a:xfrm>
                            <a:off x="-3364" y="-5610"/>
                            <a:ext cx="5958841" cy="18288"/>
                          </a:xfrm>
                          <a:prstGeom prst="rect">
                            <a:avLst/>
                          </a:prstGeom>
                        </pic:spPr>
                      </pic:pic>
                    </wpg:wgp>
                  </a:graphicData>
                </a:graphic>
              </wp:inline>
            </w:drawing>
          </mc:Choice>
          <mc:Fallback xmlns:a="http://schemas.openxmlformats.org/drawingml/2006/main">
            <w:pict>
              <v:group id="Group 24886" style="width:468.75pt;height:0.799988pt;mso-position-horizontal-relative:char;mso-position-vertical-relative:line" coordsize="59531,101">
                <v:shape id="Picture 30873" style="position:absolute;width:59588;height:182;left:-33;top:-56;" filled="f">
                  <v:imagedata r:id="rId23"/>
                </v:shape>
              </v:group>
            </w:pict>
          </mc:Fallback>
        </mc:AlternateContent>
      </w:r>
      <w:r>
        <w:t xml:space="preserve"> </w:t>
      </w:r>
    </w:p>
    <w:p w14:paraId="47A6C1C4" w14:textId="77777777" w:rsidR="000C272F" w:rsidRDefault="00000000">
      <w:pPr>
        <w:pStyle w:val="Heading4"/>
        <w:ind w:left="-5"/>
      </w:pPr>
      <w:bookmarkStart w:id="15" w:name="_Toc32207"/>
      <w:r>
        <w:t xml:space="preserve">3.2.2 Custom Order Dialogs </w:t>
      </w:r>
      <w:bookmarkEnd w:id="15"/>
    </w:p>
    <w:p w14:paraId="63644CC0" w14:textId="77777777" w:rsidR="000C272F" w:rsidRDefault="00000000">
      <w:pPr>
        <w:spacing w:after="203"/>
        <w:ind w:left="-5" w:right="48"/>
      </w:pPr>
      <w:r>
        <w:t xml:space="preserve">In contrast, Custom Order Dialogs are </w:t>
      </w:r>
      <w:r>
        <w:rPr>
          <w:b/>
        </w:rPr>
        <w:t>tailored to particular classes of orders</w:t>
      </w:r>
      <w:r>
        <w:t xml:space="preserve"> such as medications, laboratory tests, radiology exams, and diet orders. These dialogs provide: </w:t>
      </w:r>
    </w:p>
    <w:p w14:paraId="19E145B5" w14:textId="77777777" w:rsidR="000C272F" w:rsidRDefault="00000000">
      <w:pPr>
        <w:numPr>
          <w:ilvl w:val="0"/>
          <w:numId w:val="11"/>
        </w:numPr>
        <w:ind w:right="48" w:hanging="360"/>
      </w:pPr>
      <w:r>
        <w:rPr>
          <w:b/>
        </w:rPr>
        <w:t>Custom layouts</w:t>
      </w:r>
      <w:r>
        <w:t xml:space="preserve"> tailored to the workflow of the order type </w:t>
      </w:r>
    </w:p>
    <w:p w14:paraId="723BF011" w14:textId="77777777" w:rsidR="000C272F" w:rsidRDefault="00000000">
      <w:pPr>
        <w:numPr>
          <w:ilvl w:val="0"/>
          <w:numId w:val="11"/>
        </w:numPr>
        <w:spacing w:after="59"/>
        <w:ind w:right="48" w:hanging="360"/>
      </w:pPr>
      <w:r>
        <w:rPr>
          <w:b/>
        </w:rPr>
        <w:lastRenderedPageBreak/>
        <w:t>Complex prompts</w:t>
      </w:r>
      <w:r>
        <w:t xml:space="preserve"> specific to the order class (e.g., dosage and refills for medications, specimen type for labs, contrast for radiology) </w:t>
      </w:r>
    </w:p>
    <w:p w14:paraId="0075A8AD" w14:textId="77777777" w:rsidR="000C272F" w:rsidRDefault="00000000">
      <w:pPr>
        <w:numPr>
          <w:ilvl w:val="0"/>
          <w:numId w:val="11"/>
        </w:numPr>
        <w:ind w:right="48" w:hanging="360"/>
      </w:pPr>
      <w:r>
        <w:rPr>
          <w:b/>
        </w:rPr>
        <w:t>Structured input controls</w:t>
      </w:r>
      <w:r>
        <w:t xml:space="preserve"> (drop-downs, radio buttons, checkboxes) that reduce error and standardize ordering </w:t>
      </w:r>
    </w:p>
    <w:p w14:paraId="3CD4A8EC" w14:textId="77777777" w:rsidR="000C272F" w:rsidRDefault="00000000">
      <w:pPr>
        <w:ind w:left="-5" w:right="48"/>
      </w:pPr>
      <w:r>
        <w:t xml:space="preserve">Custom dialogs are used for the </w:t>
      </w:r>
      <w:r>
        <w:rPr>
          <w:b/>
        </w:rPr>
        <w:t>vast majority of clinical ordering</w:t>
      </w:r>
      <w:r>
        <w:t xml:space="preserve"> in CPRS. </w:t>
      </w:r>
    </w:p>
    <w:p w14:paraId="456148CA" w14:textId="77777777" w:rsidR="000C272F" w:rsidRDefault="00000000">
      <w:pPr>
        <w:ind w:left="-5" w:right="48"/>
      </w:pPr>
      <w:r>
        <w:t xml:space="preserve">The following example shows a Custom Dialog for creating an Infusion Order, with a tailored layout and a wide variety of prompts designed for this class of order: </w:t>
      </w:r>
    </w:p>
    <w:p w14:paraId="403257A2" w14:textId="77777777" w:rsidR="000C272F" w:rsidRDefault="00000000">
      <w:pPr>
        <w:spacing w:after="111" w:line="259" w:lineRule="auto"/>
        <w:ind w:left="0" w:right="0" w:firstLine="0"/>
        <w:jc w:val="right"/>
      </w:pPr>
      <w:r>
        <w:rPr>
          <w:noProof/>
        </w:rPr>
        <w:drawing>
          <wp:inline distT="0" distB="0" distL="0" distR="0" wp14:anchorId="1072201C" wp14:editId="05467E62">
            <wp:extent cx="5943410" cy="4673600"/>
            <wp:effectExtent l="0" t="0" r="0" b="0"/>
            <wp:docPr id="1373" name="Picture 1373"/>
            <wp:cNvGraphicFramePr/>
            <a:graphic xmlns:a="http://schemas.openxmlformats.org/drawingml/2006/main">
              <a:graphicData uri="http://schemas.openxmlformats.org/drawingml/2006/picture">
                <pic:pic xmlns:pic="http://schemas.openxmlformats.org/drawingml/2006/picture">
                  <pic:nvPicPr>
                    <pic:cNvPr id="1373" name="Picture 1373"/>
                    <pic:cNvPicPr/>
                  </pic:nvPicPr>
                  <pic:blipFill>
                    <a:blip r:embed="rId24"/>
                    <a:stretch>
                      <a:fillRect/>
                    </a:stretch>
                  </pic:blipFill>
                  <pic:spPr>
                    <a:xfrm>
                      <a:off x="0" y="0"/>
                      <a:ext cx="5943410" cy="4673600"/>
                    </a:xfrm>
                    <a:prstGeom prst="rect">
                      <a:avLst/>
                    </a:prstGeom>
                  </pic:spPr>
                </pic:pic>
              </a:graphicData>
            </a:graphic>
          </wp:inline>
        </w:drawing>
      </w:r>
      <w:r>
        <w:t xml:space="preserve"> </w:t>
      </w:r>
    </w:p>
    <w:p w14:paraId="6658AB0E" w14:textId="77777777" w:rsidR="000C272F" w:rsidRDefault="00000000">
      <w:pPr>
        <w:ind w:left="-5" w:right="0"/>
      </w:pPr>
      <w:r>
        <w:rPr>
          <w:b/>
          <w:i/>
        </w:rPr>
        <w:t>Figure 3.2.2</w:t>
      </w:r>
      <w:r>
        <w:rPr>
          <w:i/>
        </w:rPr>
        <w:t xml:space="preserve">: Custom Dialog for Infusion. </w:t>
      </w:r>
    </w:p>
    <w:p w14:paraId="72A723AE" w14:textId="77777777" w:rsidR="000C272F" w:rsidRDefault="00000000">
      <w:pPr>
        <w:spacing w:after="0" w:line="259" w:lineRule="auto"/>
        <w:ind w:left="-8" w:right="0" w:firstLine="0"/>
        <w:jc w:val="right"/>
      </w:pPr>
      <w:r>
        <w:rPr>
          <w:rFonts w:ascii="Calibri" w:eastAsia="Calibri" w:hAnsi="Calibri" w:cs="Calibri"/>
          <w:noProof/>
          <w:sz w:val="22"/>
        </w:rPr>
        <mc:AlternateContent>
          <mc:Choice Requires="wpg">
            <w:drawing>
              <wp:inline distT="0" distB="0" distL="0" distR="0" wp14:anchorId="7C6B2F85" wp14:editId="370AEAD1">
                <wp:extent cx="5953125" cy="399101"/>
                <wp:effectExtent l="0" t="0" r="0" b="0"/>
                <wp:docPr id="24779" name="Group 24779"/>
                <wp:cNvGraphicFramePr/>
                <a:graphic xmlns:a="http://schemas.openxmlformats.org/drawingml/2006/main">
                  <a:graphicData uri="http://schemas.microsoft.com/office/word/2010/wordprocessingGroup">
                    <wpg:wgp>
                      <wpg:cNvGrpSpPr/>
                      <wpg:grpSpPr>
                        <a:xfrm>
                          <a:off x="0" y="0"/>
                          <a:ext cx="5953125" cy="399101"/>
                          <a:chOff x="0" y="0"/>
                          <a:chExt cx="5953125" cy="399101"/>
                        </a:xfrm>
                      </wpg:grpSpPr>
                      <pic:pic xmlns:pic="http://schemas.openxmlformats.org/drawingml/2006/picture">
                        <pic:nvPicPr>
                          <pic:cNvPr id="1355" name="Picture 1355"/>
                          <pic:cNvPicPr/>
                        </pic:nvPicPr>
                        <pic:blipFill>
                          <a:blip r:embed="rId15"/>
                          <a:stretch>
                            <a:fillRect/>
                          </a:stretch>
                        </pic:blipFill>
                        <pic:spPr>
                          <a:xfrm>
                            <a:off x="4763" y="199075"/>
                            <a:ext cx="152400" cy="152400"/>
                          </a:xfrm>
                          <a:prstGeom prst="rect">
                            <a:avLst/>
                          </a:prstGeom>
                        </pic:spPr>
                      </pic:pic>
                      <wps:wsp>
                        <wps:cNvPr id="1356" name="Rectangle 1356"/>
                        <wps:cNvSpPr/>
                        <wps:spPr>
                          <a:xfrm>
                            <a:off x="4763" y="199076"/>
                            <a:ext cx="202692" cy="266033"/>
                          </a:xfrm>
                          <a:prstGeom prst="rect">
                            <a:avLst/>
                          </a:prstGeom>
                          <a:ln>
                            <a:noFill/>
                          </a:ln>
                        </wps:spPr>
                        <wps:txbx>
                          <w:txbxContent>
                            <w:p w14:paraId="71BB80A7" w14:textId="77777777" w:rsidR="000C272F" w:rsidRDefault="00000000">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357" name="Rectangle 1357"/>
                        <wps:cNvSpPr/>
                        <wps:spPr>
                          <a:xfrm>
                            <a:off x="157163" y="208378"/>
                            <a:ext cx="41146" cy="247427"/>
                          </a:xfrm>
                          <a:prstGeom prst="rect">
                            <a:avLst/>
                          </a:prstGeom>
                          <a:ln>
                            <a:noFill/>
                          </a:ln>
                        </wps:spPr>
                        <wps:txbx>
                          <w:txbxContent>
                            <w:p w14:paraId="52E2757D" w14:textId="77777777" w:rsidR="000C272F"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58" name="Rectangle 1358"/>
                        <wps:cNvSpPr/>
                        <wps:spPr>
                          <a:xfrm>
                            <a:off x="188119" y="208378"/>
                            <a:ext cx="886291" cy="247427"/>
                          </a:xfrm>
                          <a:prstGeom prst="rect">
                            <a:avLst/>
                          </a:prstGeom>
                          <a:ln>
                            <a:noFill/>
                          </a:ln>
                        </wps:spPr>
                        <wps:txbx>
                          <w:txbxContent>
                            <w:p w14:paraId="37FE62D7" w14:textId="77777777" w:rsidR="000C272F" w:rsidRDefault="00000000">
                              <w:pPr>
                                <w:spacing w:after="160" w:line="259" w:lineRule="auto"/>
                                <w:ind w:left="0" w:right="0" w:firstLine="0"/>
                              </w:pPr>
                              <w:r>
                                <w:rPr>
                                  <w:b/>
                                </w:rPr>
                                <w:t>Summary</w:t>
                              </w:r>
                            </w:p>
                          </w:txbxContent>
                        </wps:txbx>
                        <wps:bodyPr horzOverflow="overflow" vert="horz" lIns="0" tIns="0" rIns="0" bIns="0" rtlCol="0">
                          <a:noAutofit/>
                        </wps:bodyPr>
                      </wps:wsp>
                      <wps:wsp>
                        <wps:cNvPr id="1359" name="Rectangle 1359"/>
                        <wps:cNvSpPr/>
                        <wps:spPr>
                          <a:xfrm>
                            <a:off x="854497" y="208378"/>
                            <a:ext cx="57970" cy="247427"/>
                          </a:xfrm>
                          <a:prstGeom prst="rect">
                            <a:avLst/>
                          </a:prstGeom>
                          <a:ln>
                            <a:noFill/>
                          </a:ln>
                        </wps:spPr>
                        <wps:txbx>
                          <w:txbxContent>
                            <w:p w14:paraId="0E45136D" w14:textId="77777777" w:rsidR="000C272F" w:rsidRDefault="00000000">
                              <w:pPr>
                                <w:spacing w:after="160" w:line="259" w:lineRule="auto"/>
                                <w:ind w:left="0" w:right="0" w:firstLine="0"/>
                              </w:pPr>
                              <w:r>
                                <w:t>:</w:t>
                              </w:r>
                            </w:p>
                          </w:txbxContent>
                        </wps:txbx>
                        <wps:bodyPr horzOverflow="overflow" vert="horz" lIns="0" tIns="0" rIns="0" bIns="0" rtlCol="0">
                          <a:noAutofit/>
                        </wps:bodyPr>
                      </wps:wsp>
                      <wps:wsp>
                        <wps:cNvPr id="1360" name="Rectangle 1360"/>
                        <wps:cNvSpPr/>
                        <wps:spPr>
                          <a:xfrm>
                            <a:off x="898029" y="208378"/>
                            <a:ext cx="41147" cy="247427"/>
                          </a:xfrm>
                          <a:prstGeom prst="rect">
                            <a:avLst/>
                          </a:prstGeom>
                          <a:ln>
                            <a:noFill/>
                          </a:ln>
                        </wps:spPr>
                        <wps:txbx>
                          <w:txbxContent>
                            <w:p w14:paraId="24547927" w14:textId="77777777" w:rsidR="000C272F"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874" name="Picture 30874"/>
                          <pic:cNvPicPr/>
                        </pic:nvPicPr>
                        <pic:blipFill>
                          <a:blip r:embed="rId25"/>
                          <a:stretch>
                            <a:fillRect/>
                          </a:stretch>
                        </pic:blipFill>
                        <pic:spPr>
                          <a:xfrm>
                            <a:off x="-3364" y="-3108"/>
                            <a:ext cx="5958841" cy="15240"/>
                          </a:xfrm>
                          <a:prstGeom prst="rect">
                            <a:avLst/>
                          </a:prstGeom>
                        </pic:spPr>
                      </pic:pic>
                    </wpg:wgp>
                  </a:graphicData>
                </a:graphic>
              </wp:inline>
            </w:drawing>
          </mc:Choice>
          <mc:Fallback xmlns:a="http://schemas.openxmlformats.org/drawingml/2006/main">
            <w:pict>
              <v:group id="Group 24779" style="width:468.75pt;height:31.4253pt;mso-position-horizontal-relative:char;mso-position-vertical-relative:line" coordsize="59531,3991">
                <v:shape id="Picture 1355" style="position:absolute;width:1524;height:1524;left:47;top:1990;" filled="f">
                  <v:imagedata r:id="rId17"/>
                </v:shape>
                <v:rect id="Rectangle 1356" style="position:absolute;width:2026;height:2660;left:47;top:1990;" filled="f" stroked="f">
                  <v:textbox inset="0,0,0,0">
                    <w:txbxContent>
                      <w:p>
                        <w:pPr>
                          <w:spacing w:before="0" w:after="160" w:line="259" w:lineRule="auto"/>
                          <w:ind w:left="0" w:right="0" w:firstLine="0"/>
                        </w:pPr>
                        <w:r>
                          <w:rPr>
                            <w:rFonts w:cs="Calibri" w:hAnsi="Calibri" w:eastAsia="Calibri" w:ascii="Calibri"/>
                            <w:color w:val="000000"/>
                            <w:w w:val="197"/>
                          </w:rPr>
                          <w:t xml:space="preserve">⚖</w:t>
                        </w:r>
                      </w:p>
                    </w:txbxContent>
                  </v:textbox>
                </v:rect>
                <v:rect id="Rectangle 1357" style="position:absolute;width:411;height:2474;left:1571;top:2083;" filled="f" stroked="f">
                  <v:textbox inset="0,0,0,0">
                    <w:txbxContent>
                      <w:p>
                        <w:pPr>
                          <w:spacing w:before="0" w:after="160" w:line="259" w:lineRule="auto"/>
                          <w:ind w:left="0" w:right="0" w:firstLine="0"/>
                        </w:pPr>
                        <w:r>
                          <w:rPr/>
                          <w:t xml:space="preserve"> </w:t>
                        </w:r>
                      </w:p>
                    </w:txbxContent>
                  </v:textbox>
                </v:rect>
                <v:rect id="Rectangle 1358" style="position:absolute;width:8862;height:2474;left:1881;top:2083;" filled="f" stroked="f">
                  <v:textbox inset="0,0,0,0">
                    <w:txbxContent>
                      <w:p>
                        <w:pPr>
                          <w:spacing w:before="0" w:after="160" w:line="259" w:lineRule="auto"/>
                          <w:ind w:left="0" w:right="0" w:firstLine="0"/>
                        </w:pPr>
                        <w:r>
                          <w:rPr>
                            <w:rFonts w:cs="Aptos" w:hAnsi="Aptos" w:eastAsia="Aptos" w:ascii="Aptos"/>
                            <w:b w:val="1"/>
                          </w:rPr>
                          <w:t xml:space="preserve">Summary</w:t>
                        </w:r>
                      </w:p>
                    </w:txbxContent>
                  </v:textbox>
                </v:rect>
                <v:rect id="Rectangle 1359" style="position:absolute;width:579;height:2474;left:8544;top:2083;" filled="f" stroked="f">
                  <v:textbox inset="0,0,0,0">
                    <w:txbxContent>
                      <w:p>
                        <w:pPr>
                          <w:spacing w:before="0" w:after="160" w:line="259" w:lineRule="auto"/>
                          <w:ind w:left="0" w:right="0" w:firstLine="0"/>
                        </w:pPr>
                        <w:r>
                          <w:rPr/>
                          <w:t xml:space="preserve">:</w:t>
                        </w:r>
                      </w:p>
                    </w:txbxContent>
                  </v:textbox>
                </v:rect>
                <v:rect id="Rectangle 1360" style="position:absolute;width:411;height:2474;left:8980;top:2083;" filled="f" stroked="f">
                  <v:textbox inset="0,0,0,0">
                    <w:txbxContent>
                      <w:p>
                        <w:pPr>
                          <w:spacing w:before="0" w:after="160" w:line="259" w:lineRule="auto"/>
                          <w:ind w:left="0" w:right="0" w:firstLine="0"/>
                        </w:pPr>
                        <w:r>
                          <w:rPr/>
                          <w:t xml:space="preserve"> </w:t>
                        </w:r>
                      </w:p>
                    </w:txbxContent>
                  </v:textbox>
                </v:rect>
                <v:shape id="Picture 30874" style="position:absolute;width:59588;height:152;left:-33;top:-31;" filled="f">
                  <v:imagedata r:id="rId26"/>
                </v:shape>
              </v:group>
            </w:pict>
          </mc:Fallback>
        </mc:AlternateContent>
      </w:r>
      <w:r>
        <w:t xml:space="preserve"> </w:t>
      </w:r>
    </w:p>
    <w:p w14:paraId="1110C41F" w14:textId="77777777" w:rsidR="000C272F" w:rsidRDefault="00000000">
      <w:pPr>
        <w:ind w:left="-5" w:right="48"/>
      </w:pPr>
      <w:r>
        <w:t xml:space="preserve">The </w:t>
      </w:r>
      <w:r>
        <w:rPr>
          <w:b/>
        </w:rPr>
        <w:t>Generic Order Dialog</w:t>
      </w:r>
      <w:r>
        <w:t xml:space="preserve"> illustrates the flexibility of VistA’s ordering subsystem but, due to its limitations, is used only for a small number of order types without custom support. The </w:t>
      </w:r>
      <w:r>
        <w:rPr>
          <w:b/>
        </w:rPr>
        <w:t>Custom Order Dialogs</w:t>
      </w:r>
      <w:r>
        <w:t xml:space="preserve">, tailored to specific classes of orders, guide clinicians through prompts that match each class’s clinical workflow and account for nearly all ordering activity in CPRS. </w:t>
      </w:r>
    </w:p>
    <w:p w14:paraId="4B40A11E" w14:textId="77777777" w:rsidR="000C272F" w:rsidRDefault="00000000">
      <w:pPr>
        <w:pStyle w:val="Heading2"/>
        <w:ind w:left="-5"/>
      </w:pPr>
      <w:bookmarkStart w:id="16" w:name="_Toc32208"/>
      <w:r>
        <w:lastRenderedPageBreak/>
        <w:t xml:space="preserve">3.3 Navigating to Order </w:t>
      </w:r>
      <w:bookmarkEnd w:id="16"/>
    </w:p>
    <w:p w14:paraId="0971DD29" w14:textId="77777777" w:rsidR="000C272F" w:rsidRDefault="00000000">
      <w:pPr>
        <w:ind w:left="-5" w:right="48"/>
      </w:pPr>
      <w:r>
        <w:t xml:space="preserve">Quick and accurate ordering is determined by the balance between </w:t>
      </w:r>
      <w:r>
        <w:rPr>
          <w:b/>
        </w:rPr>
        <w:t>navigation effort</w:t>
      </w:r>
      <w:r>
        <w:t xml:space="preserve"> and </w:t>
      </w:r>
      <w:r>
        <w:rPr>
          <w:b/>
        </w:rPr>
        <w:t>prompt entry effort</w:t>
      </w:r>
      <w:r>
        <w:t xml:space="preserve">. Like Quick Orders, </w:t>
      </w:r>
      <w:r>
        <w:rPr>
          <w:b/>
        </w:rPr>
        <w:t>order navigation is site-specific and manually configured</w:t>
      </w:r>
      <w:r>
        <w:t xml:space="preserve">—typically by Clinical Application Coordinators (CACs). The effectiveness of a site’s ordering depends not only on the quality of its Quick Orders but equally on the </w:t>
      </w:r>
      <w:r>
        <w:rPr>
          <w:b/>
        </w:rPr>
        <w:t>quality of its navigation configuration</w:t>
      </w:r>
      <w:r>
        <w:t xml:space="preserve">. </w:t>
      </w:r>
    </w:p>
    <w:p w14:paraId="703E1887" w14:textId="77777777" w:rsidR="000C272F" w:rsidRDefault="00000000">
      <w:pPr>
        <w:ind w:left="-5" w:right="48"/>
      </w:pPr>
      <w:r>
        <w:t xml:space="preserve">At one extreme, if the system offered a simple menu for explicit ordering, clinicians could quickly open the custom dialog for the order they want. However, they would then have to manually specify every prompt of that class—dosage, specimen, frequency, location, and so on—for each new entry. Such repeated prompt-filling is time-consuming. </w:t>
      </w:r>
    </w:p>
    <w:p w14:paraId="193FDA72" w14:textId="77777777" w:rsidR="000C272F" w:rsidRDefault="00000000">
      <w:pPr>
        <w:ind w:left="-5" w:right="48"/>
      </w:pPr>
      <w:r>
        <w:t xml:space="preserve">At the other extreme, a VistA may lean heavily on Quick Orders, each pre-filling many of the prompts required for a specific type of order (e.g., </w:t>
      </w:r>
      <w:r>
        <w:rPr>
          <w:i/>
        </w:rPr>
        <w:t>“BMP Panel, STAT”</w:t>
      </w:r>
      <w:r>
        <w:t xml:space="preserve"> or </w:t>
      </w:r>
      <w:r>
        <w:rPr>
          <w:i/>
        </w:rPr>
        <w:t>“Flu Vaccine, Standard Dose”</w:t>
      </w:r>
      <w:r>
        <w:t xml:space="preserve">). A typical VistA supports </w:t>
      </w:r>
      <w:r>
        <w:rPr>
          <w:b/>
        </w:rPr>
        <w:t>thousands</w:t>
      </w:r>
      <w:r>
        <w:t xml:space="preserve"> of Quick Orders. Quick Orders save clinicians from repeatedly filling in the same details, but they introduce a new challenge: </w:t>
      </w:r>
      <w:r>
        <w:rPr>
          <w:b/>
        </w:rPr>
        <w:t>navigation overhead</w:t>
      </w:r>
      <w:r>
        <w:t xml:space="preserve">. How can CPRS allow a clinician to efficiently select from thousands of pre-defined Quick Orders? </w:t>
      </w:r>
    </w:p>
    <w:p w14:paraId="41AC145E" w14:textId="77777777" w:rsidR="000C272F" w:rsidRDefault="00000000">
      <w:pPr>
        <w:spacing w:after="236"/>
        <w:ind w:left="-5" w:right="48"/>
      </w:pPr>
      <w:r>
        <w:t xml:space="preserve">This section examines how CPRS supports navigating to a desired order. </w:t>
      </w:r>
    </w:p>
    <w:p w14:paraId="01962289" w14:textId="77777777" w:rsidR="000C272F" w:rsidRDefault="00000000">
      <w:pPr>
        <w:spacing w:after="183" w:line="259" w:lineRule="auto"/>
        <w:ind w:left="-8" w:right="0" w:firstLine="0"/>
        <w:jc w:val="right"/>
      </w:pPr>
      <w:r>
        <w:rPr>
          <w:rFonts w:ascii="Calibri" w:eastAsia="Calibri" w:hAnsi="Calibri" w:cs="Calibri"/>
          <w:noProof/>
          <w:sz w:val="22"/>
        </w:rPr>
        <mc:AlternateContent>
          <mc:Choice Requires="wpg">
            <w:drawing>
              <wp:inline distT="0" distB="0" distL="0" distR="0" wp14:anchorId="38DF242D" wp14:editId="637B9A6D">
                <wp:extent cx="5953125" cy="10160"/>
                <wp:effectExtent l="0" t="0" r="0" b="0"/>
                <wp:docPr id="25132" name="Group 25132"/>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75" name="Picture 30875"/>
                          <pic:cNvPicPr/>
                        </pic:nvPicPr>
                        <pic:blipFill>
                          <a:blip r:embed="rId27"/>
                          <a:stretch>
                            <a:fillRect/>
                          </a:stretch>
                        </pic:blipFill>
                        <pic:spPr>
                          <a:xfrm>
                            <a:off x="-3364" y="-5747"/>
                            <a:ext cx="5958841" cy="18288"/>
                          </a:xfrm>
                          <a:prstGeom prst="rect">
                            <a:avLst/>
                          </a:prstGeom>
                        </pic:spPr>
                      </pic:pic>
                    </wpg:wgp>
                  </a:graphicData>
                </a:graphic>
              </wp:inline>
            </w:drawing>
          </mc:Choice>
          <mc:Fallback xmlns:a="http://schemas.openxmlformats.org/drawingml/2006/main">
            <w:pict>
              <v:group id="Group 25132" style="width:468.75pt;height:0.799988pt;mso-position-horizontal-relative:char;mso-position-vertical-relative:line" coordsize="59531,101">
                <v:shape id="Picture 30875" style="position:absolute;width:59588;height:182;left:-33;top:-57;" filled="f">
                  <v:imagedata r:id="rId28"/>
                </v:shape>
              </v:group>
            </w:pict>
          </mc:Fallback>
        </mc:AlternateContent>
      </w:r>
      <w:r>
        <w:t xml:space="preserve"> </w:t>
      </w:r>
    </w:p>
    <w:p w14:paraId="77B780B6" w14:textId="77777777" w:rsidR="000C272F" w:rsidRDefault="00000000">
      <w:pPr>
        <w:pStyle w:val="Heading4"/>
        <w:ind w:left="-5"/>
      </w:pPr>
      <w:bookmarkStart w:id="17" w:name="_Toc32209"/>
      <w:r>
        <w:t xml:space="preserve">3.3.1 Root Menus </w:t>
      </w:r>
      <w:bookmarkEnd w:id="17"/>
    </w:p>
    <w:p w14:paraId="55D1C6FE" w14:textId="77777777" w:rsidR="000C272F" w:rsidRDefault="00000000">
      <w:pPr>
        <w:ind w:left="-5" w:right="48"/>
      </w:pPr>
      <w:r>
        <w:t xml:space="preserve">In CPRS, order entry begins from a set of </w:t>
      </w:r>
      <w:r>
        <w:rPr>
          <w:b/>
        </w:rPr>
        <w:t>Root Menus</w:t>
      </w:r>
      <w:r>
        <w:t xml:space="preserve"> displayed in the sidebar of the Orders tab. These menus are usually customized by </w:t>
      </w:r>
      <w:r>
        <w:rPr>
          <w:b/>
        </w:rPr>
        <w:t>hospital location</w:t>
      </w:r>
      <w:r>
        <w:t xml:space="preserve"> or </w:t>
      </w:r>
      <w:r>
        <w:rPr>
          <w:b/>
        </w:rPr>
        <w:t>clinician specialty</w:t>
      </w:r>
      <w:r>
        <w:t xml:space="preserve">, so that the options most relevant to a ward, clinic, or role are presented to the ordering clinician. </w:t>
      </w:r>
    </w:p>
    <w:p w14:paraId="6BCBF3D5" w14:textId="77777777" w:rsidR="000C272F" w:rsidRDefault="00000000">
      <w:pPr>
        <w:ind w:left="-5" w:right="48"/>
      </w:pPr>
      <w:r>
        <w:t xml:space="preserve">A medical center may configure many or few Root Menus. Omaha VistA, for example, has over 1,500, while VCB maintains just 11. Too many root menus become difficult to manage, optimize, and clean up over time. Too few, on the other hand, fail to leverage this facility to present only the most relevant options for a given setting. </w:t>
      </w:r>
    </w:p>
    <w:p w14:paraId="0A56325C" w14:textId="77777777" w:rsidR="000C272F" w:rsidRDefault="00000000">
      <w:pPr>
        <w:ind w:left="-5" w:right="48"/>
      </w:pPr>
      <w:r>
        <w:t xml:space="preserve">The following shows three example Root Menus displayed side by side: </w:t>
      </w:r>
    </w:p>
    <w:p w14:paraId="27D6B031" w14:textId="77777777" w:rsidR="000C272F" w:rsidRDefault="00000000">
      <w:pPr>
        <w:spacing w:after="92" w:line="259" w:lineRule="auto"/>
        <w:ind w:left="0" w:right="359" w:firstLine="0"/>
        <w:jc w:val="right"/>
      </w:pPr>
      <w:r>
        <w:rPr>
          <w:rFonts w:ascii="Calibri" w:eastAsia="Calibri" w:hAnsi="Calibri" w:cs="Calibri"/>
          <w:noProof/>
          <w:sz w:val="22"/>
        </w:rPr>
        <w:lastRenderedPageBreak/>
        <mc:AlternateContent>
          <mc:Choice Requires="wpg">
            <w:drawing>
              <wp:inline distT="0" distB="0" distL="0" distR="0" wp14:anchorId="17E03DC3" wp14:editId="10AE267A">
                <wp:extent cx="5715909" cy="5276354"/>
                <wp:effectExtent l="0" t="0" r="0" b="0"/>
                <wp:docPr id="25129" name="Group 25129"/>
                <wp:cNvGraphicFramePr/>
                <a:graphic xmlns:a="http://schemas.openxmlformats.org/drawingml/2006/main">
                  <a:graphicData uri="http://schemas.microsoft.com/office/word/2010/wordprocessingGroup">
                    <wpg:wgp>
                      <wpg:cNvGrpSpPr/>
                      <wpg:grpSpPr>
                        <a:xfrm>
                          <a:off x="0" y="0"/>
                          <a:ext cx="5715909" cy="5276354"/>
                          <a:chOff x="0" y="0"/>
                          <a:chExt cx="5715909" cy="5276354"/>
                        </a:xfrm>
                      </wpg:grpSpPr>
                      <wps:wsp>
                        <wps:cNvPr id="1476" name="Rectangle 1476"/>
                        <wps:cNvSpPr/>
                        <wps:spPr>
                          <a:xfrm>
                            <a:off x="1783079" y="5095453"/>
                            <a:ext cx="56348" cy="226445"/>
                          </a:xfrm>
                          <a:prstGeom prst="rect">
                            <a:avLst/>
                          </a:prstGeom>
                          <a:ln>
                            <a:noFill/>
                          </a:ln>
                        </wps:spPr>
                        <wps:txbx>
                          <w:txbxContent>
                            <w:p w14:paraId="60CF3633" w14:textId="77777777" w:rsidR="000C272F" w:rsidRDefault="00000000">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477" name="Rectangle 1477"/>
                        <wps:cNvSpPr/>
                        <wps:spPr>
                          <a:xfrm>
                            <a:off x="1935479" y="5090319"/>
                            <a:ext cx="41147" cy="247427"/>
                          </a:xfrm>
                          <a:prstGeom prst="rect">
                            <a:avLst/>
                          </a:prstGeom>
                          <a:ln>
                            <a:noFill/>
                          </a:ln>
                        </wps:spPr>
                        <wps:txbx>
                          <w:txbxContent>
                            <w:p w14:paraId="47650A91" w14:textId="77777777" w:rsidR="000C272F" w:rsidRDefault="00000000">
                              <w:pPr>
                                <w:spacing w:after="160" w:line="259" w:lineRule="auto"/>
                                <w:ind w:left="0" w:right="0" w:firstLine="0"/>
                              </w:pPr>
                              <w:r>
                                <w:t xml:space="preserve"> </w:t>
                              </w:r>
                            </w:p>
                          </w:txbxContent>
                        </wps:txbx>
                        <wps:bodyPr horzOverflow="overflow" vert="horz" lIns="0" tIns="0" rIns="0" bIns="0" rtlCol="0">
                          <a:noAutofit/>
                        </wps:bodyPr>
                      </wps:wsp>
                      <wps:wsp>
                        <wps:cNvPr id="1478" name="Rectangle 1478"/>
                        <wps:cNvSpPr/>
                        <wps:spPr>
                          <a:xfrm>
                            <a:off x="3749513" y="5095453"/>
                            <a:ext cx="56348" cy="226445"/>
                          </a:xfrm>
                          <a:prstGeom prst="rect">
                            <a:avLst/>
                          </a:prstGeom>
                          <a:ln>
                            <a:noFill/>
                          </a:ln>
                        </wps:spPr>
                        <wps:txbx>
                          <w:txbxContent>
                            <w:p w14:paraId="33C42A1F" w14:textId="77777777" w:rsidR="000C272F" w:rsidRDefault="00000000">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479" name="Rectangle 1479"/>
                        <wps:cNvSpPr/>
                        <wps:spPr>
                          <a:xfrm>
                            <a:off x="3901913" y="5090319"/>
                            <a:ext cx="41147" cy="247427"/>
                          </a:xfrm>
                          <a:prstGeom prst="rect">
                            <a:avLst/>
                          </a:prstGeom>
                          <a:ln>
                            <a:noFill/>
                          </a:ln>
                        </wps:spPr>
                        <wps:txbx>
                          <w:txbxContent>
                            <w:p w14:paraId="538F9F2F" w14:textId="77777777" w:rsidR="000C272F"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09" name="Picture 1509"/>
                          <pic:cNvPicPr/>
                        </pic:nvPicPr>
                        <pic:blipFill>
                          <a:blip r:embed="rId29"/>
                          <a:stretch>
                            <a:fillRect/>
                          </a:stretch>
                        </pic:blipFill>
                        <pic:spPr>
                          <a:xfrm>
                            <a:off x="0" y="31117"/>
                            <a:ext cx="1783036" cy="5202555"/>
                          </a:xfrm>
                          <a:prstGeom prst="rect">
                            <a:avLst/>
                          </a:prstGeom>
                        </pic:spPr>
                      </pic:pic>
                      <pic:pic xmlns:pic="http://schemas.openxmlformats.org/drawingml/2006/picture">
                        <pic:nvPicPr>
                          <pic:cNvPr id="1511" name="Picture 1511"/>
                          <pic:cNvPicPr/>
                        </pic:nvPicPr>
                        <pic:blipFill>
                          <a:blip r:embed="rId30"/>
                          <a:stretch>
                            <a:fillRect/>
                          </a:stretch>
                        </pic:blipFill>
                        <pic:spPr>
                          <a:xfrm>
                            <a:off x="1966435" y="0"/>
                            <a:ext cx="1782898" cy="5233670"/>
                          </a:xfrm>
                          <a:prstGeom prst="rect">
                            <a:avLst/>
                          </a:prstGeom>
                        </pic:spPr>
                      </pic:pic>
                      <pic:pic xmlns:pic="http://schemas.openxmlformats.org/drawingml/2006/picture">
                        <pic:nvPicPr>
                          <pic:cNvPr id="1513" name="Picture 1513"/>
                          <pic:cNvPicPr/>
                        </pic:nvPicPr>
                        <pic:blipFill>
                          <a:blip r:embed="rId31"/>
                          <a:stretch>
                            <a:fillRect/>
                          </a:stretch>
                        </pic:blipFill>
                        <pic:spPr>
                          <a:xfrm>
                            <a:off x="3932870" y="117475"/>
                            <a:ext cx="1783039" cy="5116195"/>
                          </a:xfrm>
                          <a:prstGeom prst="rect">
                            <a:avLst/>
                          </a:prstGeom>
                        </pic:spPr>
                      </pic:pic>
                    </wpg:wgp>
                  </a:graphicData>
                </a:graphic>
              </wp:inline>
            </w:drawing>
          </mc:Choice>
          <mc:Fallback xmlns:a="http://schemas.openxmlformats.org/drawingml/2006/main">
            <w:pict>
              <v:group id="Group 25129" style="width:450.072pt;height:415.461pt;mso-position-horizontal-relative:char;mso-position-vertical-relative:line" coordsize="57159,52763">
                <v:rect id="Rectangle 1476" style="position:absolute;width:563;height:2264;left:17830;top:50954;"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477" style="position:absolute;width:411;height:2474;left:19354;top:50903;" filled="f" stroked="f">
                  <v:textbox inset="0,0,0,0">
                    <w:txbxContent>
                      <w:p>
                        <w:pPr>
                          <w:spacing w:before="0" w:after="160" w:line="259" w:lineRule="auto"/>
                          <w:ind w:left="0" w:right="0" w:firstLine="0"/>
                        </w:pPr>
                        <w:r>
                          <w:rPr/>
                          <w:t xml:space="preserve"> </w:t>
                        </w:r>
                      </w:p>
                    </w:txbxContent>
                  </v:textbox>
                </v:rect>
                <v:rect id="Rectangle 1478" style="position:absolute;width:563;height:2264;left:37495;top:50954;"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479" style="position:absolute;width:411;height:2474;left:39019;top:50903;" filled="f" stroked="f">
                  <v:textbox inset="0,0,0,0">
                    <w:txbxContent>
                      <w:p>
                        <w:pPr>
                          <w:spacing w:before="0" w:after="160" w:line="259" w:lineRule="auto"/>
                          <w:ind w:left="0" w:right="0" w:firstLine="0"/>
                        </w:pPr>
                        <w:r>
                          <w:rPr/>
                          <w:t xml:space="preserve"> </w:t>
                        </w:r>
                      </w:p>
                    </w:txbxContent>
                  </v:textbox>
                </v:rect>
                <v:shape id="Picture 1509" style="position:absolute;width:17830;height:52025;left:0;top:311;" filled="f">
                  <v:imagedata r:id="rId32"/>
                </v:shape>
                <v:shape id="Picture 1511" style="position:absolute;width:17828;height:52336;left:19664;top:0;" filled="f">
                  <v:imagedata r:id="rId33"/>
                </v:shape>
                <v:shape id="Picture 1513" style="position:absolute;width:17830;height:51161;left:39328;top:1174;" filled="f">
                  <v:imagedata r:id="rId34"/>
                </v:shape>
              </v:group>
            </w:pict>
          </mc:Fallback>
        </mc:AlternateContent>
      </w:r>
      <w:r>
        <w:t xml:space="preserve"> </w:t>
      </w:r>
    </w:p>
    <w:p w14:paraId="72320730" w14:textId="77777777" w:rsidR="000C272F" w:rsidRDefault="00000000">
      <w:pPr>
        <w:spacing w:after="231"/>
        <w:ind w:left="-5" w:right="48"/>
      </w:pPr>
      <w:r>
        <w:rPr>
          <w:b/>
        </w:rPr>
        <w:t>Figure 3.3.1</w:t>
      </w:r>
      <w:r>
        <w:t xml:space="preserve">: Three Root Menu Examples. </w:t>
      </w:r>
    </w:p>
    <w:p w14:paraId="044AAFE8"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0406D87C" wp14:editId="15ABCF70">
                <wp:extent cx="5953125" cy="10160"/>
                <wp:effectExtent l="0" t="0" r="0" b="0"/>
                <wp:docPr id="25130" name="Group 25130"/>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76" name="Picture 30876"/>
                          <pic:cNvPicPr/>
                        </pic:nvPicPr>
                        <pic:blipFill>
                          <a:blip r:embed="rId27"/>
                          <a:stretch>
                            <a:fillRect/>
                          </a:stretch>
                        </pic:blipFill>
                        <pic:spPr>
                          <a:xfrm>
                            <a:off x="-3364" y="-5740"/>
                            <a:ext cx="5958841" cy="18288"/>
                          </a:xfrm>
                          <a:prstGeom prst="rect">
                            <a:avLst/>
                          </a:prstGeom>
                        </pic:spPr>
                      </pic:pic>
                      <pic:pic xmlns:pic="http://schemas.openxmlformats.org/drawingml/2006/picture">
                        <pic:nvPicPr>
                          <pic:cNvPr id="30877" name="Picture 30877"/>
                          <pic:cNvPicPr/>
                        </pic:nvPicPr>
                        <pic:blipFill>
                          <a:blip r:embed="rId27"/>
                          <a:stretch>
                            <a:fillRect/>
                          </a:stretch>
                        </pic:blipFill>
                        <pic:spPr>
                          <a:xfrm>
                            <a:off x="-3364" y="-5740"/>
                            <a:ext cx="5958841" cy="18288"/>
                          </a:xfrm>
                          <a:prstGeom prst="rect">
                            <a:avLst/>
                          </a:prstGeom>
                        </pic:spPr>
                      </pic:pic>
                    </wpg:wgp>
                  </a:graphicData>
                </a:graphic>
              </wp:inline>
            </w:drawing>
          </mc:Choice>
          <mc:Fallback xmlns:a="http://schemas.openxmlformats.org/drawingml/2006/main">
            <w:pict>
              <v:group id="Group 25130" style="width:468.75pt;height:0.799988pt;mso-position-horizontal-relative:char;mso-position-vertical-relative:line" coordsize="59531,101">
                <v:shape id="Picture 30876" style="position:absolute;width:59588;height:182;left:-33;top:-57;" filled="f">
                  <v:imagedata r:id="rId28"/>
                </v:shape>
                <v:shape id="Picture 30877" style="position:absolute;width:59588;height:182;left:-33;top:-57;" filled="f">
                  <v:imagedata r:id="rId28"/>
                </v:shape>
              </v:group>
            </w:pict>
          </mc:Fallback>
        </mc:AlternateContent>
      </w:r>
      <w:r>
        <w:t xml:space="preserve"> </w:t>
      </w:r>
    </w:p>
    <w:p w14:paraId="404B0750" w14:textId="77777777" w:rsidR="000C272F" w:rsidRDefault="00000000">
      <w:pPr>
        <w:pStyle w:val="Heading4"/>
        <w:ind w:left="-5"/>
      </w:pPr>
      <w:bookmarkStart w:id="18" w:name="_Toc32210"/>
      <w:r>
        <w:t xml:space="preserve">3.3.2 Nested Menus </w:t>
      </w:r>
      <w:bookmarkEnd w:id="18"/>
    </w:p>
    <w:p w14:paraId="19644C1A" w14:textId="77777777" w:rsidR="000C272F" w:rsidRDefault="00000000">
      <w:pPr>
        <w:ind w:left="-5" w:right="48"/>
      </w:pPr>
      <w:r>
        <w:t xml:space="preserve">From the Root Menus, clinicians may occasionally launch an Explicit Order, but more often the Root Menu leads into the first level of </w:t>
      </w:r>
      <w:r>
        <w:rPr>
          <w:b/>
        </w:rPr>
        <w:t>nested menus</w:t>
      </w:r>
      <w:r>
        <w:t xml:space="preserve">. From there, clinicians navigate further to reach the Explicit Order or Quick Order they want to create. These nested menus organize options into logical groupings, often reflecting the categories of care in a particular setting. </w:t>
      </w:r>
    </w:p>
    <w:p w14:paraId="37C83239" w14:textId="77777777" w:rsidR="000C272F" w:rsidRDefault="00000000">
      <w:pPr>
        <w:ind w:left="-5" w:right="48"/>
      </w:pPr>
      <w:r>
        <w:t xml:space="preserve">Some nested menus become </w:t>
      </w:r>
      <w:r>
        <w:rPr>
          <w:b/>
        </w:rPr>
        <w:t>“mega menus”</w:t>
      </w:r>
      <w:r>
        <w:t xml:space="preserve">, gathering large numbers of Quick Orders of a particular type. For example, the menu below contains pre-filled medication orders, including a specific Quick Order for </w:t>
      </w:r>
      <w:r>
        <w:rPr>
          <w:i/>
        </w:rPr>
        <w:t>mirtazapine</w:t>
      </w:r>
      <w:r>
        <w:t xml:space="preserve">. The arrow symbol indicates a complete Quick Order where every prompt has been pre-filled. </w:t>
      </w:r>
    </w:p>
    <w:p w14:paraId="163B9811" w14:textId="77777777" w:rsidR="000C272F" w:rsidRDefault="00000000">
      <w:pPr>
        <w:spacing w:after="111" w:line="259" w:lineRule="auto"/>
        <w:ind w:left="0" w:right="0" w:firstLine="0"/>
        <w:jc w:val="right"/>
      </w:pPr>
      <w:r>
        <w:rPr>
          <w:noProof/>
        </w:rPr>
        <w:lastRenderedPageBreak/>
        <w:drawing>
          <wp:inline distT="0" distB="0" distL="0" distR="0" wp14:anchorId="7B41AC9D" wp14:editId="2187F454">
            <wp:extent cx="5943541" cy="4103370"/>
            <wp:effectExtent l="0" t="0" r="0" b="0"/>
            <wp:docPr id="1534" name="Picture 1534"/>
            <wp:cNvGraphicFramePr/>
            <a:graphic xmlns:a="http://schemas.openxmlformats.org/drawingml/2006/main">
              <a:graphicData uri="http://schemas.openxmlformats.org/drawingml/2006/picture">
                <pic:pic xmlns:pic="http://schemas.openxmlformats.org/drawingml/2006/picture">
                  <pic:nvPicPr>
                    <pic:cNvPr id="1534" name="Picture 1534"/>
                    <pic:cNvPicPr/>
                  </pic:nvPicPr>
                  <pic:blipFill>
                    <a:blip r:embed="rId35"/>
                    <a:stretch>
                      <a:fillRect/>
                    </a:stretch>
                  </pic:blipFill>
                  <pic:spPr>
                    <a:xfrm>
                      <a:off x="0" y="0"/>
                      <a:ext cx="5943541" cy="4103370"/>
                    </a:xfrm>
                    <a:prstGeom prst="rect">
                      <a:avLst/>
                    </a:prstGeom>
                  </pic:spPr>
                </pic:pic>
              </a:graphicData>
            </a:graphic>
          </wp:inline>
        </w:drawing>
      </w:r>
      <w:r>
        <w:t xml:space="preserve"> </w:t>
      </w:r>
    </w:p>
    <w:p w14:paraId="0745721C" w14:textId="77777777" w:rsidR="000C272F" w:rsidRDefault="00000000">
      <w:pPr>
        <w:ind w:left="-5" w:right="0"/>
      </w:pPr>
      <w:r>
        <w:rPr>
          <w:b/>
          <w:i/>
        </w:rPr>
        <w:t>Figure 3.3.2.1</w:t>
      </w:r>
      <w:r>
        <w:rPr>
          <w:i/>
        </w:rPr>
        <w:t xml:space="preserve">: Nested “Mega Menu” for Quick Orders. </w:t>
      </w:r>
    </w:p>
    <w:p w14:paraId="0E375CEA" w14:textId="77777777" w:rsidR="000C272F" w:rsidRDefault="00000000">
      <w:pPr>
        <w:ind w:left="-5" w:right="48"/>
      </w:pPr>
      <w:r>
        <w:t xml:space="preserve">Nested menus may also include guidance to direct the physician to the right option or even contact information to access support: </w:t>
      </w:r>
    </w:p>
    <w:p w14:paraId="7CF42E15" w14:textId="77777777" w:rsidR="000C272F" w:rsidRDefault="00000000">
      <w:pPr>
        <w:spacing w:after="111" w:line="259" w:lineRule="auto"/>
        <w:ind w:left="0" w:right="0" w:firstLine="0"/>
        <w:jc w:val="right"/>
      </w:pPr>
      <w:r>
        <w:rPr>
          <w:noProof/>
        </w:rPr>
        <w:drawing>
          <wp:inline distT="0" distB="0" distL="0" distR="0" wp14:anchorId="77B50691" wp14:editId="76C9D086">
            <wp:extent cx="5942614" cy="2938145"/>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36"/>
                    <a:stretch>
                      <a:fillRect/>
                    </a:stretch>
                  </pic:blipFill>
                  <pic:spPr>
                    <a:xfrm>
                      <a:off x="0" y="0"/>
                      <a:ext cx="5942614" cy="2938145"/>
                    </a:xfrm>
                    <a:prstGeom prst="rect">
                      <a:avLst/>
                    </a:prstGeom>
                  </pic:spPr>
                </pic:pic>
              </a:graphicData>
            </a:graphic>
          </wp:inline>
        </w:drawing>
      </w:r>
      <w:r>
        <w:t xml:space="preserve"> </w:t>
      </w:r>
    </w:p>
    <w:p w14:paraId="3E98DADC" w14:textId="77777777" w:rsidR="000C272F" w:rsidRDefault="00000000">
      <w:pPr>
        <w:ind w:left="-5" w:right="0"/>
      </w:pPr>
      <w:r>
        <w:rPr>
          <w:b/>
          <w:i/>
        </w:rPr>
        <w:t>Figure 3.3.2.2</w:t>
      </w:r>
      <w:r>
        <w:rPr>
          <w:i/>
        </w:rPr>
        <w:t xml:space="preserve">: Nested Menu with Guidance. </w:t>
      </w:r>
    </w:p>
    <w:p w14:paraId="0910EDBC" w14:textId="77777777" w:rsidR="000C272F" w:rsidRDefault="00000000">
      <w:pPr>
        <w:ind w:left="-5" w:right="48"/>
      </w:pPr>
      <w:r>
        <w:lastRenderedPageBreak/>
        <w:t xml:space="preserve">Some nested menus are too small to justify their own level. The example below contains only two options, leaving most of its space blank. It would have been clearer to add these directly to the parent menu: </w:t>
      </w:r>
      <w:r>
        <w:br w:type="page"/>
      </w:r>
    </w:p>
    <w:p w14:paraId="697D0788" w14:textId="77777777" w:rsidR="000C272F" w:rsidRDefault="00000000">
      <w:pPr>
        <w:spacing w:after="111" w:line="259" w:lineRule="auto"/>
        <w:ind w:left="0" w:right="0" w:firstLine="0"/>
        <w:jc w:val="right"/>
      </w:pPr>
      <w:r>
        <w:rPr>
          <w:noProof/>
        </w:rPr>
        <w:lastRenderedPageBreak/>
        <w:drawing>
          <wp:inline distT="0" distB="0" distL="0" distR="0" wp14:anchorId="37519B71" wp14:editId="50C51425">
            <wp:extent cx="5943498" cy="4091940"/>
            <wp:effectExtent l="0" t="0" r="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37"/>
                    <a:stretch>
                      <a:fillRect/>
                    </a:stretch>
                  </pic:blipFill>
                  <pic:spPr>
                    <a:xfrm>
                      <a:off x="0" y="0"/>
                      <a:ext cx="5943498" cy="4091940"/>
                    </a:xfrm>
                    <a:prstGeom prst="rect">
                      <a:avLst/>
                    </a:prstGeom>
                  </pic:spPr>
                </pic:pic>
              </a:graphicData>
            </a:graphic>
          </wp:inline>
        </w:drawing>
      </w:r>
      <w:r>
        <w:t xml:space="preserve"> </w:t>
      </w:r>
    </w:p>
    <w:p w14:paraId="7C96DC1F" w14:textId="77777777" w:rsidR="000C272F" w:rsidRDefault="00000000">
      <w:pPr>
        <w:ind w:left="-5" w:right="0"/>
      </w:pPr>
      <w:r>
        <w:rPr>
          <w:b/>
          <w:i/>
        </w:rPr>
        <w:t>Figure 3.3.2.3</w:t>
      </w:r>
      <w:r>
        <w:rPr>
          <w:i/>
        </w:rPr>
        <w:t xml:space="preserve">: Nested Menu with too few options. </w:t>
      </w:r>
    </w:p>
    <w:p w14:paraId="42878ACC"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33A29DF8" wp14:editId="0092F45C">
                <wp:extent cx="5953125" cy="10160"/>
                <wp:effectExtent l="0" t="0" r="0" b="0"/>
                <wp:docPr id="25332" name="Group 25332"/>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78" name="Picture 30878"/>
                          <pic:cNvPicPr/>
                        </pic:nvPicPr>
                        <pic:blipFill>
                          <a:blip r:embed="rId11"/>
                          <a:stretch>
                            <a:fillRect/>
                          </a:stretch>
                        </pic:blipFill>
                        <pic:spPr>
                          <a:xfrm>
                            <a:off x="-3364" y="-3959"/>
                            <a:ext cx="5958841" cy="15240"/>
                          </a:xfrm>
                          <a:prstGeom prst="rect">
                            <a:avLst/>
                          </a:prstGeom>
                        </pic:spPr>
                      </pic:pic>
                    </wpg:wgp>
                  </a:graphicData>
                </a:graphic>
              </wp:inline>
            </w:drawing>
          </mc:Choice>
          <mc:Fallback xmlns:a="http://schemas.openxmlformats.org/drawingml/2006/main">
            <w:pict>
              <v:group id="Group 25332" style="width:468.75pt;height:0.799988pt;mso-position-horizontal-relative:char;mso-position-vertical-relative:line" coordsize="59531,101">
                <v:shape id="Picture 30878" style="position:absolute;width:59588;height:152;left:-33;top:-39;" filled="f">
                  <v:imagedata r:id="rId12"/>
                </v:shape>
              </v:group>
            </w:pict>
          </mc:Fallback>
        </mc:AlternateContent>
      </w:r>
      <w:r>
        <w:t xml:space="preserve"> </w:t>
      </w:r>
    </w:p>
    <w:p w14:paraId="64E47F69" w14:textId="77777777" w:rsidR="000C272F" w:rsidRDefault="00000000">
      <w:pPr>
        <w:pStyle w:val="Heading4"/>
        <w:ind w:left="-5"/>
      </w:pPr>
      <w:bookmarkStart w:id="19" w:name="_Toc32211"/>
      <w:r>
        <w:t xml:space="preserve">3.3.3 Buttons to Classes of Order </w:t>
      </w:r>
      <w:bookmarkEnd w:id="19"/>
    </w:p>
    <w:p w14:paraId="2CF8CE0A" w14:textId="77777777" w:rsidR="000C272F" w:rsidRDefault="00000000">
      <w:pPr>
        <w:ind w:left="-5" w:right="48"/>
      </w:pPr>
      <w:r>
        <w:t xml:space="preserve">In addition to the Orders tab, the </w:t>
      </w:r>
      <w:r>
        <w:rPr>
          <w:b/>
        </w:rPr>
        <w:t>Consults</w:t>
      </w:r>
      <w:r>
        <w:t xml:space="preserve"> and </w:t>
      </w:r>
      <w:r>
        <w:rPr>
          <w:b/>
        </w:rPr>
        <w:t>Medications</w:t>
      </w:r>
      <w:r>
        <w:t xml:space="preserve"> tabs of CPRS provide direct access to their respective order classes. </w:t>
      </w:r>
    </w:p>
    <w:p w14:paraId="600528E0" w14:textId="77777777" w:rsidR="000C272F" w:rsidRDefault="00000000">
      <w:pPr>
        <w:ind w:left="-5" w:right="48"/>
      </w:pPr>
      <w:r>
        <w:t xml:space="preserve">The Consults tab includes two buttons, one for creating a </w:t>
      </w:r>
      <w:r>
        <w:rPr>
          <w:b/>
        </w:rPr>
        <w:t>New Consult</w:t>
      </w:r>
      <w:r>
        <w:t xml:space="preserve"> order and another for a </w:t>
      </w:r>
      <w:r>
        <w:rPr>
          <w:b/>
        </w:rPr>
        <w:t>New Procedure</w:t>
      </w:r>
      <w:r>
        <w:t xml:space="preserve"> order: </w:t>
      </w:r>
    </w:p>
    <w:p w14:paraId="40FE1203" w14:textId="77777777" w:rsidR="000C272F" w:rsidRDefault="00000000">
      <w:pPr>
        <w:spacing w:after="111" w:line="259" w:lineRule="auto"/>
        <w:ind w:left="0" w:right="2976" w:firstLine="0"/>
        <w:jc w:val="center"/>
      </w:pPr>
      <w:r>
        <w:rPr>
          <w:noProof/>
        </w:rPr>
        <w:lastRenderedPageBreak/>
        <w:drawing>
          <wp:inline distT="0" distB="0" distL="0" distR="0" wp14:anchorId="20B528EB" wp14:editId="60EF7B63">
            <wp:extent cx="4053507" cy="4475480"/>
            <wp:effectExtent l="0" t="0" r="0" b="0"/>
            <wp:docPr id="1605" name="Picture 1605"/>
            <wp:cNvGraphicFramePr/>
            <a:graphic xmlns:a="http://schemas.openxmlformats.org/drawingml/2006/main">
              <a:graphicData uri="http://schemas.openxmlformats.org/drawingml/2006/picture">
                <pic:pic xmlns:pic="http://schemas.openxmlformats.org/drawingml/2006/picture">
                  <pic:nvPicPr>
                    <pic:cNvPr id="1605" name="Picture 1605"/>
                    <pic:cNvPicPr/>
                  </pic:nvPicPr>
                  <pic:blipFill>
                    <a:blip r:embed="rId38"/>
                    <a:stretch>
                      <a:fillRect/>
                    </a:stretch>
                  </pic:blipFill>
                  <pic:spPr>
                    <a:xfrm>
                      <a:off x="0" y="0"/>
                      <a:ext cx="4053507" cy="4475480"/>
                    </a:xfrm>
                    <a:prstGeom prst="rect">
                      <a:avLst/>
                    </a:prstGeom>
                  </pic:spPr>
                </pic:pic>
              </a:graphicData>
            </a:graphic>
          </wp:inline>
        </w:drawing>
      </w:r>
      <w:r>
        <w:t xml:space="preserve"> </w:t>
      </w:r>
    </w:p>
    <w:p w14:paraId="6E05C17F" w14:textId="77777777" w:rsidR="000C272F" w:rsidRDefault="00000000">
      <w:pPr>
        <w:ind w:left="-5" w:right="0"/>
      </w:pPr>
      <w:r>
        <w:rPr>
          <w:b/>
          <w:i/>
        </w:rPr>
        <w:t>Figure 3.3.3.1</w:t>
      </w:r>
      <w:r>
        <w:rPr>
          <w:i/>
        </w:rPr>
        <w:t xml:space="preserve">: Buttons for New Consult or New Procedure Order. </w:t>
      </w:r>
    </w:p>
    <w:p w14:paraId="6DDD1F1E" w14:textId="77777777" w:rsidR="000C272F" w:rsidRDefault="00000000">
      <w:pPr>
        <w:ind w:left="-5" w:right="48"/>
      </w:pPr>
      <w:r>
        <w:t xml:space="preserve">On the Medications tab, the Action menu offers an option to create a new medication order from scratch: </w:t>
      </w:r>
    </w:p>
    <w:p w14:paraId="56FFB703" w14:textId="77777777" w:rsidR="000C272F" w:rsidRDefault="00000000">
      <w:pPr>
        <w:spacing w:after="106" w:line="259" w:lineRule="auto"/>
        <w:ind w:left="0" w:right="4306" w:firstLine="0"/>
        <w:jc w:val="center"/>
      </w:pPr>
      <w:r>
        <w:rPr>
          <w:noProof/>
        </w:rPr>
        <w:lastRenderedPageBreak/>
        <w:drawing>
          <wp:inline distT="0" distB="0" distL="0" distR="0" wp14:anchorId="5E5D7D43" wp14:editId="439B51F9">
            <wp:extent cx="3209645" cy="5479415"/>
            <wp:effectExtent l="0" t="0" r="0" b="0"/>
            <wp:docPr id="1641" name="Picture 1641"/>
            <wp:cNvGraphicFramePr/>
            <a:graphic xmlns:a="http://schemas.openxmlformats.org/drawingml/2006/main">
              <a:graphicData uri="http://schemas.openxmlformats.org/drawingml/2006/picture">
                <pic:pic xmlns:pic="http://schemas.openxmlformats.org/drawingml/2006/picture">
                  <pic:nvPicPr>
                    <pic:cNvPr id="1641" name="Picture 1641"/>
                    <pic:cNvPicPr/>
                  </pic:nvPicPr>
                  <pic:blipFill>
                    <a:blip r:embed="rId39"/>
                    <a:stretch>
                      <a:fillRect/>
                    </a:stretch>
                  </pic:blipFill>
                  <pic:spPr>
                    <a:xfrm>
                      <a:off x="0" y="0"/>
                      <a:ext cx="3209645" cy="5479415"/>
                    </a:xfrm>
                    <a:prstGeom prst="rect">
                      <a:avLst/>
                    </a:prstGeom>
                  </pic:spPr>
                </pic:pic>
              </a:graphicData>
            </a:graphic>
          </wp:inline>
        </w:drawing>
      </w:r>
      <w:r>
        <w:t xml:space="preserve"> </w:t>
      </w:r>
    </w:p>
    <w:p w14:paraId="2B1CC455" w14:textId="77777777" w:rsidR="000C272F" w:rsidRDefault="00000000">
      <w:pPr>
        <w:ind w:left="-5" w:right="0"/>
      </w:pPr>
      <w:r>
        <w:rPr>
          <w:b/>
          <w:i/>
        </w:rPr>
        <w:t>Figure 3.3.3.2</w:t>
      </w:r>
      <w:r>
        <w:rPr>
          <w:i/>
        </w:rPr>
        <w:t xml:space="preserve">: Option for New Medication Order. </w:t>
      </w:r>
    </w:p>
    <w:p w14:paraId="09A4CD58" w14:textId="77777777" w:rsidR="000C272F" w:rsidRDefault="00000000">
      <w:pPr>
        <w:spacing w:after="235"/>
        <w:ind w:left="-5" w:right="48"/>
      </w:pPr>
      <w:r>
        <w:t xml:space="preserve">These direct-entry options are rarely used in practice. Nearly all ordering — including Consults and Medications — is initiated from the Orders tab. </w:t>
      </w:r>
    </w:p>
    <w:p w14:paraId="126661FE"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38A4A71B" wp14:editId="1FAB94FF">
                <wp:extent cx="5953125" cy="10160"/>
                <wp:effectExtent l="0" t="0" r="0" b="0"/>
                <wp:docPr id="25382" name="Group 25382"/>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79" name="Picture 30879"/>
                          <pic:cNvPicPr/>
                        </pic:nvPicPr>
                        <pic:blipFill>
                          <a:blip r:embed="rId11"/>
                          <a:stretch>
                            <a:fillRect/>
                          </a:stretch>
                        </pic:blipFill>
                        <pic:spPr>
                          <a:xfrm>
                            <a:off x="-3364" y="-3794"/>
                            <a:ext cx="5958841" cy="15240"/>
                          </a:xfrm>
                          <a:prstGeom prst="rect">
                            <a:avLst/>
                          </a:prstGeom>
                        </pic:spPr>
                      </pic:pic>
                    </wpg:wgp>
                  </a:graphicData>
                </a:graphic>
              </wp:inline>
            </w:drawing>
          </mc:Choice>
          <mc:Fallback xmlns:a="http://schemas.openxmlformats.org/drawingml/2006/main">
            <w:pict>
              <v:group id="Group 25382" style="width:468.75pt;height:0.799988pt;mso-position-horizontal-relative:char;mso-position-vertical-relative:line" coordsize="59531,101">
                <v:shape id="Picture 30879" style="position:absolute;width:59588;height:152;left:-33;top:-37;" filled="f">
                  <v:imagedata r:id="rId12"/>
                </v:shape>
              </v:group>
            </w:pict>
          </mc:Fallback>
        </mc:AlternateContent>
      </w:r>
      <w:r>
        <w:t xml:space="preserve"> </w:t>
      </w:r>
    </w:p>
    <w:p w14:paraId="7CCA0983" w14:textId="77777777" w:rsidR="000C272F" w:rsidRDefault="00000000">
      <w:pPr>
        <w:pStyle w:val="Heading4"/>
        <w:ind w:left="-5"/>
      </w:pPr>
      <w:bookmarkStart w:id="20" w:name="_Toc32212"/>
      <w:r>
        <w:t xml:space="preserve">3.3.4 From Reminders to Orders </w:t>
      </w:r>
      <w:bookmarkEnd w:id="20"/>
    </w:p>
    <w:p w14:paraId="6DDBE84A" w14:textId="77777777" w:rsidR="000C272F" w:rsidRDefault="00000000">
      <w:pPr>
        <w:spacing w:after="240"/>
        <w:ind w:left="-5" w:right="48"/>
      </w:pPr>
      <w:r>
        <w:t xml:space="preserve">Some orders in VistA are created indirectly through </w:t>
      </w:r>
      <w:r>
        <w:rPr>
          <w:b/>
        </w:rPr>
        <w:t>Reminder Dialog–backed templated notes</w:t>
      </w:r>
      <w:r>
        <w:t xml:space="preserve">. While completing such a note, the clinician may choose to generate a Quick Order as part of the documentation process. </w:t>
      </w:r>
    </w:p>
    <w:p w14:paraId="286B48E8" w14:textId="77777777" w:rsidR="000C272F" w:rsidRDefault="00000000">
      <w:pPr>
        <w:spacing w:after="0" w:line="259" w:lineRule="auto"/>
        <w:ind w:left="-8" w:right="0" w:firstLine="0"/>
        <w:jc w:val="right"/>
      </w:pPr>
      <w:r>
        <w:rPr>
          <w:rFonts w:ascii="Calibri" w:eastAsia="Calibri" w:hAnsi="Calibri" w:cs="Calibri"/>
          <w:noProof/>
          <w:sz w:val="22"/>
        </w:rPr>
        <mc:AlternateContent>
          <mc:Choice Requires="wpg">
            <w:drawing>
              <wp:inline distT="0" distB="0" distL="0" distR="0" wp14:anchorId="147FBA7B" wp14:editId="0321AADF">
                <wp:extent cx="5953125" cy="10160"/>
                <wp:effectExtent l="0" t="0" r="0" b="0"/>
                <wp:docPr id="25383" name="Group 25383"/>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80" name="Picture 30880"/>
                          <pic:cNvPicPr/>
                        </pic:nvPicPr>
                        <pic:blipFill>
                          <a:blip r:embed="rId40"/>
                          <a:stretch>
                            <a:fillRect/>
                          </a:stretch>
                        </pic:blipFill>
                        <pic:spPr>
                          <a:xfrm>
                            <a:off x="-3364" y="-5380"/>
                            <a:ext cx="5958841" cy="18288"/>
                          </a:xfrm>
                          <a:prstGeom prst="rect">
                            <a:avLst/>
                          </a:prstGeom>
                        </pic:spPr>
                      </pic:pic>
                    </wpg:wgp>
                  </a:graphicData>
                </a:graphic>
              </wp:inline>
            </w:drawing>
          </mc:Choice>
          <mc:Fallback xmlns:a="http://schemas.openxmlformats.org/drawingml/2006/main">
            <w:pict>
              <v:group id="Group 25383" style="width:468.75pt;height:0.799988pt;mso-position-horizontal-relative:char;mso-position-vertical-relative:line" coordsize="59531,101">
                <v:shape id="Picture 30880" style="position:absolute;width:59588;height:182;left:-33;top:-53;" filled="f">
                  <v:imagedata r:id="rId41"/>
                </v:shape>
              </v:group>
            </w:pict>
          </mc:Fallback>
        </mc:AlternateContent>
      </w:r>
      <w:r>
        <w:t xml:space="preserve"> </w:t>
      </w:r>
    </w:p>
    <w:p w14:paraId="36D8C705" w14:textId="77777777" w:rsidR="000C272F" w:rsidRDefault="00000000">
      <w:pPr>
        <w:spacing w:after="12"/>
        <w:ind w:left="-5" w:right="29"/>
      </w:pPr>
      <w:r>
        <w:rPr>
          <w:noProof/>
        </w:rPr>
        <w:drawing>
          <wp:anchor distT="0" distB="0" distL="114300" distR="114300" simplePos="0" relativeHeight="251658240" behindDoc="0" locked="0" layoutInCell="1" allowOverlap="0" wp14:anchorId="3DA4EA9A" wp14:editId="7AC8FB9F">
            <wp:simplePos x="0" y="0"/>
            <wp:positionH relativeFrom="column">
              <wp:posOffset>0</wp:posOffset>
            </wp:positionH>
            <wp:positionV relativeFrom="paragraph">
              <wp:posOffset>-6751</wp:posOffset>
            </wp:positionV>
            <wp:extent cx="152400" cy="152400"/>
            <wp:effectExtent l="0" t="0" r="0" b="0"/>
            <wp:wrapNone/>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15"/>
                    <a:stretch>
                      <a:fillRect/>
                    </a:stretch>
                  </pic:blipFill>
                  <pic:spPr>
                    <a:xfrm>
                      <a:off x="0" y="0"/>
                      <a:ext cx="152400" cy="152400"/>
                    </a:xfrm>
                    <a:prstGeom prst="rect">
                      <a:avLst/>
                    </a:prstGeom>
                  </pic:spPr>
                </pic:pic>
              </a:graphicData>
            </a:graphic>
          </wp:anchor>
        </w:drawing>
      </w:r>
      <w:r>
        <w:rPr>
          <w:rFonts w:ascii="Calibri" w:eastAsia="Calibri" w:hAnsi="Calibri" w:cs="Calibri"/>
        </w:rPr>
        <w:t>⚖</w:t>
      </w:r>
      <w:r>
        <w:t xml:space="preserve"> </w:t>
      </w:r>
      <w:r>
        <w:rPr>
          <w:b/>
        </w:rPr>
        <w:t>Summary</w:t>
      </w:r>
      <w:r>
        <w:t xml:space="preserve">: </w:t>
      </w:r>
    </w:p>
    <w:p w14:paraId="3557E362" w14:textId="77777777" w:rsidR="000C272F" w:rsidRDefault="00000000">
      <w:pPr>
        <w:ind w:left="-5" w:right="48"/>
      </w:pPr>
      <w:r>
        <w:lastRenderedPageBreak/>
        <w:t xml:space="preserve">Navigation is the key to efficient ordering in CPRS. The balance between </w:t>
      </w:r>
      <w:r>
        <w:rPr>
          <w:b/>
        </w:rPr>
        <w:t>navigation effort</w:t>
      </w:r>
      <w:r>
        <w:t xml:space="preserve"> and </w:t>
      </w:r>
      <w:r>
        <w:rPr>
          <w:b/>
        </w:rPr>
        <w:t>prompt entry effort</w:t>
      </w:r>
      <w:r>
        <w:t xml:space="preserve"> defines the clinician’s experience. Too few Quick Orders force repeated prompt-filling, while too many create menu overload. Root Menus, nested menus, and “mega menus” structure how clinicians find orders, but their design varies widely across sites and can either streamline or hinder access. Direct buttons on the Consults and Medications tabs provide shortcuts but are rarely used. In some cases, Reminder Dialog–backed notes generate orders as part of documentation. Ultimately, ordering efficiency depends not only on well-designed dialogs but also on the usability of the </w:t>
      </w:r>
      <w:r>
        <w:rPr>
          <w:b/>
        </w:rPr>
        <w:t>manually configured navigation structures</w:t>
      </w:r>
      <w:r>
        <w:t xml:space="preserve"> that lead to them. In Section 5, we will argue for automating both navigation and Quick Order management to optimize order creation. </w:t>
      </w:r>
    </w:p>
    <w:p w14:paraId="07BAF4E8" w14:textId="77777777" w:rsidR="000C272F" w:rsidRDefault="00000000">
      <w:pPr>
        <w:spacing w:after="0" w:line="259" w:lineRule="auto"/>
        <w:ind w:left="0" w:right="0" w:firstLine="0"/>
      </w:pPr>
      <w:r>
        <w:rPr>
          <w:rFonts w:ascii="Arial" w:eastAsia="Arial" w:hAnsi="Arial" w:cs="Arial"/>
        </w:rPr>
        <w:t xml:space="preserve"> </w:t>
      </w:r>
      <w:r>
        <w:rPr>
          <w:rFonts w:ascii="Arial" w:eastAsia="Arial" w:hAnsi="Arial" w:cs="Arial"/>
        </w:rPr>
        <w:tab/>
      </w:r>
      <w:r>
        <w:t xml:space="preserve"> </w:t>
      </w:r>
      <w:r>
        <w:br w:type="page"/>
      </w:r>
    </w:p>
    <w:p w14:paraId="2A5214A4" w14:textId="77777777" w:rsidR="000C272F" w:rsidRDefault="00000000">
      <w:pPr>
        <w:pStyle w:val="Heading1"/>
        <w:spacing w:after="320"/>
        <w:ind w:left="-5"/>
      </w:pPr>
      <w:bookmarkStart w:id="21" w:name="_Toc32213"/>
      <w:r>
        <w:lastRenderedPageBreak/>
        <w:t xml:space="preserve">4. Empirical Analysis </w:t>
      </w:r>
      <w:bookmarkEnd w:id="21"/>
    </w:p>
    <w:p w14:paraId="29EE9F70" w14:textId="77777777" w:rsidR="000C272F" w:rsidRDefault="00000000">
      <w:pPr>
        <w:pStyle w:val="Heading2"/>
        <w:ind w:left="-5"/>
      </w:pPr>
      <w:bookmarkStart w:id="22" w:name="_Toc32214"/>
      <w:r>
        <w:t xml:space="preserve">4.1 Order Creation Examples </w:t>
      </w:r>
      <w:bookmarkEnd w:id="22"/>
    </w:p>
    <w:p w14:paraId="42674695" w14:textId="77777777" w:rsidR="000C272F" w:rsidRDefault="00000000">
      <w:pPr>
        <w:ind w:left="-5" w:right="48"/>
      </w:pPr>
      <w:r>
        <w:t xml:space="preserve">The examples below are drawn from VAA-captured traffic and reproduce </w:t>
      </w:r>
      <w:r>
        <w:rPr>
          <w:b/>
        </w:rPr>
        <w:t>actual orders</w:t>
      </w:r>
      <w:r>
        <w:t xml:space="preserve"> from production VistAs. They illustrate the trade-off between </w:t>
      </w:r>
      <w:r>
        <w:rPr>
          <w:b/>
        </w:rPr>
        <w:t>navigation length</w:t>
      </w:r>
      <w:r>
        <w:t xml:space="preserve"> and </w:t>
      </w:r>
      <w:r>
        <w:rPr>
          <w:b/>
        </w:rPr>
        <w:t>prompt load</w:t>
      </w:r>
      <w:r>
        <w:t xml:space="preserve"> when creating orders. </w:t>
      </w:r>
    </w:p>
    <w:p w14:paraId="0F0B9321" w14:textId="77777777" w:rsidR="000C272F" w:rsidRDefault="00000000">
      <w:pPr>
        <w:spacing w:after="235"/>
        <w:ind w:left="-5" w:right="48"/>
      </w:pPr>
      <w:r>
        <w:t xml:space="preserve">Each workflow shows, in order, the </w:t>
      </w:r>
      <w:r>
        <w:rPr>
          <w:b/>
        </w:rPr>
        <w:t>actual menus and dialogs</w:t>
      </w:r>
      <w:r>
        <w:t xml:space="preserve"> used by clinicians. The first example illustrates an </w:t>
      </w:r>
      <w:r>
        <w:rPr>
          <w:b/>
        </w:rPr>
        <w:t>explicit order</w:t>
      </w:r>
      <w:r>
        <w:t xml:space="preserve"> where navigation is short and most effort involves filling prompts. The others show </w:t>
      </w:r>
      <w:r>
        <w:rPr>
          <w:b/>
        </w:rPr>
        <w:t>Quick Orders</w:t>
      </w:r>
      <w:r>
        <w:t xml:space="preserve"> where navigation is longer but prompt entry is minimized. </w:t>
      </w:r>
    </w:p>
    <w:p w14:paraId="4A181A07"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0B6A0644" wp14:editId="7D7F09C9">
                <wp:extent cx="5953125" cy="10161"/>
                <wp:effectExtent l="0" t="0" r="0" b="0"/>
                <wp:docPr id="25490" name="Group 25490"/>
                <wp:cNvGraphicFramePr/>
                <a:graphic xmlns:a="http://schemas.openxmlformats.org/drawingml/2006/main">
                  <a:graphicData uri="http://schemas.microsoft.com/office/word/2010/wordprocessingGroup">
                    <wpg:wgp>
                      <wpg:cNvGrpSpPr/>
                      <wpg:grpSpPr>
                        <a:xfrm>
                          <a:off x="0" y="0"/>
                          <a:ext cx="5953125" cy="10161"/>
                          <a:chOff x="0" y="0"/>
                          <a:chExt cx="5953125" cy="10161"/>
                        </a:xfrm>
                      </wpg:grpSpPr>
                      <pic:pic xmlns:pic="http://schemas.openxmlformats.org/drawingml/2006/picture">
                        <pic:nvPicPr>
                          <pic:cNvPr id="30881" name="Picture 30881"/>
                          <pic:cNvPicPr/>
                        </pic:nvPicPr>
                        <pic:blipFill>
                          <a:blip r:embed="rId11"/>
                          <a:stretch>
                            <a:fillRect/>
                          </a:stretch>
                        </pic:blipFill>
                        <pic:spPr>
                          <a:xfrm>
                            <a:off x="-3364" y="-3944"/>
                            <a:ext cx="5958841" cy="15240"/>
                          </a:xfrm>
                          <a:prstGeom prst="rect">
                            <a:avLst/>
                          </a:prstGeom>
                        </pic:spPr>
                      </pic:pic>
                      <pic:pic xmlns:pic="http://schemas.openxmlformats.org/drawingml/2006/picture">
                        <pic:nvPicPr>
                          <pic:cNvPr id="30882" name="Picture 30882"/>
                          <pic:cNvPicPr/>
                        </pic:nvPicPr>
                        <pic:blipFill>
                          <a:blip r:embed="rId11"/>
                          <a:stretch>
                            <a:fillRect/>
                          </a:stretch>
                        </pic:blipFill>
                        <pic:spPr>
                          <a:xfrm>
                            <a:off x="-3364" y="-3944"/>
                            <a:ext cx="5958841" cy="15240"/>
                          </a:xfrm>
                          <a:prstGeom prst="rect">
                            <a:avLst/>
                          </a:prstGeom>
                        </pic:spPr>
                      </pic:pic>
                    </wpg:wgp>
                  </a:graphicData>
                </a:graphic>
              </wp:inline>
            </w:drawing>
          </mc:Choice>
          <mc:Fallback xmlns:a="http://schemas.openxmlformats.org/drawingml/2006/main">
            <w:pict>
              <v:group id="Group 25490" style="width:468.75pt;height:0.800049pt;mso-position-horizontal-relative:char;mso-position-vertical-relative:line" coordsize="59531,101">
                <v:shape id="Picture 30881" style="position:absolute;width:59588;height:152;left:-33;top:-39;" filled="f">
                  <v:imagedata r:id="rId12"/>
                </v:shape>
                <v:shape id="Picture 30882" style="position:absolute;width:59588;height:152;left:-33;top:-39;" filled="f">
                  <v:imagedata r:id="rId12"/>
                </v:shape>
              </v:group>
            </w:pict>
          </mc:Fallback>
        </mc:AlternateContent>
      </w:r>
      <w:r>
        <w:t xml:space="preserve"> </w:t>
      </w:r>
    </w:p>
    <w:p w14:paraId="19AB4B7F" w14:textId="77777777" w:rsidR="000C272F" w:rsidRDefault="00000000">
      <w:pPr>
        <w:pStyle w:val="Heading4"/>
        <w:ind w:left="-5"/>
      </w:pPr>
      <w:bookmarkStart w:id="23" w:name="_Toc32215"/>
      <w:r>
        <w:t xml:space="preserve">4.1.1 Explicit Order — Inpatient Medications (Omaha) </w:t>
      </w:r>
      <w:bookmarkEnd w:id="23"/>
    </w:p>
    <w:p w14:paraId="5B7C0F84" w14:textId="77777777" w:rsidR="000C272F" w:rsidRDefault="00000000">
      <w:pPr>
        <w:ind w:left="-5" w:right="48"/>
      </w:pPr>
      <w:r>
        <w:t xml:space="preserve">After selecting the </w:t>
      </w:r>
      <w:r>
        <w:rPr>
          <w:b/>
        </w:rPr>
        <w:t>Orders</w:t>
      </w:r>
      <w:r>
        <w:t xml:space="preserve"> tab, the clinician saw the Root Menu assigned to their location/specialty and chose </w:t>
      </w:r>
      <w:r>
        <w:rPr>
          <w:b/>
        </w:rPr>
        <w:t>Inpatient Orders</w:t>
      </w:r>
      <w:r>
        <w:t xml:space="preserve">. </w:t>
      </w:r>
      <w:r>
        <w:br w:type="page"/>
      </w:r>
    </w:p>
    <w:p w14:paraId="416C26A0" w14:textId="77777777" w:rsidR="000C272F" w:rsidRDefault="00000000">
      <w:pPr>
        <w:spacing w:after="0" w:line="259" w:lineRule="auto"/>
        <w:ind w:left="0" w:right="0" w:firstLine="0"/>
        <w:jc w:val="both"/>
      </w:pPr>
      <w:r>
        <w:rPr>
          <w:noProof/>
        </w:rPr>
        <w:lastRenderedPageBreak/>
        <w:drawing>
          <wp:inline distT="0" distB="0" distL="0" distR="0" wp14:anchorId="0DA74EDF" wp14:editId="6689753C">
            <wp:extent cx="2800350" cy="8119738"/>
            <wp:effectExtent l="0" t="0" r="0" b="0"/>
            <wp:docPr id="1760" name="Picture 1760"/>
            <wp:cNvGraphicFramePr/>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42"/>
                    <a:stretch>
                      <a:fillRect/>
                    </a:stretch>
                  </pic:blipFill>
                  <pic:spPr>
                    <a:xfrm>
                      <a:off x="0" y="0"/>
                      <a:ext cx="2800350" cy="8119738"/>
                    </a:xfrm>
                    <a:prstGeom prst="rect">
                      <a:avLst/>
                    </a:prstGeom>
                  </pic:spPr>
                </pic:pic>
              </a:graphicData>
            </a:graphic>
          </wp:inline>
        </w:drawing>
      </w:r>
      <w:r>
        <w:t xml:space="preserve"> </w:t>
      </w:r>
    </w:p>
    <w:p w14:paraId="6D12A2A3" w14:textId="77777777" w:rsidR="000C272F" w:rsidRDefault="00000000">
      <w:pPr>
        <w:ind w:left="-5" w:right="0"/>
      </w:pPr>
      <w:r>
        <w:rPr>
          <w:b/>
          <w:i/>
        </w:rPr>
        <w:lastRenderedPageBreak/>
        <w:t>Figure 4.1.1.1</w:t>
      </w:r>
      <w:r>
        <w:rPr>
          <w:i/>
        </w:rPr>
        <w:t xml:space="preserve">: Root Menu — selecting “Inpatient Orders”. </w:t>
      </w:r>
    </w:p>
    <w:p w14:paraId="7EF6313C" w14:textId="77777777" w:rsidR="000C272F" w:rsidRDefault="00000000">
      <w:pPr>
        <w:ind w:left="-5" w:right="48"/>
      </w:pPr>
      <w:r>
        <w:t xml:space="preserve">That choice opened the nested menu </w:t>
      </w:r>
      <w:r>
        <w:rPr>
          <w:b/>
        </w:rPr>
        <w:t>INPT Medical Service</w:t>
      </w:r>
      <w:r>
        <w:t xml:space="preserve"> (note: an option name like “Inpatient Orders” need not match the launched menu title). From there, the clinician chose </w:t>
      </w:r>
      <w:r>
        <w:rPr>
          <w:b/>
        </w:rPr>
        <w:t>Inpatient Medications</w:t>
      </w:r>
      <w:r>
        <w:t xml:space="preserve">, which launched order entry. </w:t>
      </w:r>
    </w:p>
    <w:p w14:paraId="45CBCBE6" w14:textId="77777777" w:rsidR="000C272F" w:rsidRDefault="00000000">
      <w:pPr>
        <w:spacing w:after="106" w:line="259" w:lineRule="auto"/>
        <w:ind w:left="0" w:right="0" w:firstLine="0"/>
        <w:jc w:val="right"/>
      </w:pPr>
      <w:r>
        <w:rPr>
          <w:noProof/>
        </w:rPr>
        <w:drawing>
          <wp:inline distT="0" distB="0" distL="0" distR="0" wp14:anchorId="42636FCA" wp14:editId="7BC46EEC">
            <wp:extent cx="5943282" cy="4137660"/>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43"/>
                    <a:stretch>
                      <a:fillRect/>
                    </a:stretch>
                  </pic:blipFill>
                  <pic:spPr>
                    <a:xfrm>
                      <a:off x="0" y="0"/>
                      <a:ext cx="5943282" cy="4137660"/>
                    </a:xfrm>
                    <a:prstGeom prst="rect">
                      <a:avLst/>
                    </a:prstGeom>
                  </pic:spPr>
                </pic:pic>
              </a:graphicData>
            </a:graphic>
          </wp:inline>
        </w:drawing>
      </w:r>
      <w:r>
        <w:t xml:space="preserve"> </w:t>
      </w:r>
    </w:p>
    <w:p w14:paraId="365A0F32" w14:textId="77777777" w:rsidR="000C272F" w:rsidRDefault="00000000">
      <w:pPr>
        <w:ind w:left="-5" w:right="0"/>
      </w:pPr>
      <w:r>
        <w:rPr>
          <w:b/>
          <w:i/>
        </w:rPr>
        <w:t>Figure 4.1.1.2</w:t>
      </w:r>
      <w:r>
        <w:rPr>
          <w:i/>
        </w:rPr>
        <w:t xml:space="preserve">: Nested menu “INPT Medical Service” — choosing “Inpatient Medications”. </w:t>
      </w:r>
    </w:p>
    <w:p w14:paraId="3805C66F" w14:textId="77777777" w:rsidR="000C272F" w:rsidRDefault="00000000">
      <w:pPr>
        <w:spacing w:after="199"/>
        <w:ind w:left="-5" w:right="29"/>
      </w:pPr>
      <w:r>
        <w:rPr>
          <w:b/>
        </w:rPr>
        <w:t>Clicks to order entry (3):</w:t>
      </w:r>
      <w:r>
        <w:t xml:space="preserve"> </w:t>
      </w:r>
    </w:p>
    <w:p w14:paraId="509A5EEC" w14:textId="77777777" w:rsidR="000C272F" w:rsidRDefault="00000000">
      <w:pPr>
        <w:shd w:val="clear" w:color="auto" w:fill="E8E8E8"/>
        <w:spacing w:after="11" w:line="260" w:lineRule="auto"/>
        <w:ind w:left="-5" w:right="0"/>
      </w:pPr>
      <w:r>
        <w:rPr>
          <w:rFonts w:ascii="Consolas" w:eastAsia="Consolas" w:hAnsi="Consolas" w:cs="Consolas"/>
          <w:sz w:val="22"/>
        </w:rPr>
        <w:t>Orders (Root)</w:t>
      </w:r>
      <w:r>
        <w:t xml:space="preserve"> </w:t>
      </w:r>
    </w:p>
    <w:p w14:paraId="4D387254" w14:textId="77777777" w:rsidR="000C272F" w:rsidRDefault="00000000">
      <w:pPr>
        <w:shd w:val="clear" w:color="auto" w:fill="E8E8E8"/>
        <w:spacing w:after="11" w:line="260" w:lineRule="auto"/>
        <w:ind w:left="-5" w:right="0"/>
      </w:pPr>
      <w:r>
        <w:rPr>
          <w:rFonts w:ascii="Consolas" w:eastAsia="Consolas" w:hAnsi="Consolas" w:cs="Consolas"/>
          <w:sz w:val="22"/>
        </w:rPr>
        <w:t xml:space="preserve">  → INPT Medical Service… (1)</w:t>
      </w:r>
      <w:r>
        <w:t xml:space="preserve"> </w:t>
      </w:r>
    </w:p>
    <w:p w14:paraId="0986DE41" w14:textId="77777777" w:rsidR="000C272F" w:rsidRDefault="00000000">
      <w:pPr>
        <w:shd w:val="clear" w:color="auto" w:fill="E8E8E8"/>
        <w:spacing w:after="154" w:line="260" w:lineRule="auto"/>
        <w:ind w:left="-5" w:right="0"/>
      </w:pPr>
      <w:r>
        <w:rPr>
          <w:rFonts w:ascii="Consolas" w:eastAsia="Consolas" w:hAnsi="Consolas" w:cs="Consolas"/>
          <w:sz w:val="22"/>
        </w:rPr>
        <w:t xml:space="preserve">      → Inpatient Medications (ACTION)</w:t>
      </w:r>
      <w:r>
        <w:t xml:space="preserve"> </w:t>
      </w:r>
    </w:p>
    <w:p w14:paraId="16092002" w14:textId="77777777" w:rsidR="000C272F" w:rsidRDefault="00000000">
      <w:pPr>
        <w:ind w:left="-5" w:right="48"/>
      </w:pPr>
      <w:r>
        <w:t xml:space="preserve">For order entry, a </w:t>
      </w:r>
      <w:r>
        <w:rPr>
          <w:b/>
        </w:rPr>
        <w:t>search dialog</w:t>
      </w:r>
      <w:r>
        <w:t xml:space="preserve"> appeared to select the medication. The clinician searched for </w:t>
      </w:r>
      <w:r>
        <w:rPr>
          <w:b/>
        </w:rPr>
        <w:t>Metoprolol</w:t>
      </w:r>
      <w:r>
        <w:t xml:space="preserve">… </w:t>
      </w:r>
    </w:p>
    <w:p w14:paraId="771DAFA2" w14:textId="77777777" w:rsidR="000C272F" w:rsidRDefault="00000000">
      <w:pPr>
        <w:spacing w:after="106" w:line="259" w:lineRule="auto"/>
        <w:ind w:left="0" w:right="0" w:firstLine="0"/>
        <w:jc w:val="right"/>
      </w:pPr>
      <w:r>
        <w:rPr>
          <w:noProof/>
        </w:rPr>
        <w:lastRenderedPageBreak/>
        <w:drawing>
          <wp:inline distT="0" distB="0" distL="0" distR="0" wp14:anchorId="39E04C12" wp14:editId="6CD31D70">
            <wp:extent cx="5943025" cy="5302885"/>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44"/>
                    <a:stretch>
                      <a:fillRect/>
                    </a:stretch>
                  </pic:blipFill>
                  <pic:spPr>
                    <a:xfrm>
                      <a:off x="0" y="0"/>
                      <a:ext cx="5943025" cy="5302885"/>
                    </a:xfrm>
                    <a:prstGeom prst="rect">
                      <a:avLst/>
                    </a:prstGeom>
                  </pic:spPr>
                </pic:pic>
              </a:graphicData>
            </a:graphic>
          </wp:inline>
        </w:drawing>
      </w:r>
      <w:r>
        <w:t xml:space="preserve"> </w:t>
      </w:r>
    </w:p>
    <w:p w14:paraId="48E7E1EC" w14:textId="77777777" w:rsidR="000C272F" w:rsidRDefault="00000000">
      <w:pPr>
        <w:ind w:left="-5" w:right="0"/>
      </w:pPr>
      <w:r>
        <w:rPr>
          <w:b/>
          <w:i/>
        </w:rPr>
        <w:t>Figure 4.1.1.3</w:t>
      </w:r>
      <w:r>
        <w:rPr>
          <w:i/>
        </w:rPr>
        <w:t xml:space="preserve">: Medication search dialog — query for “Metoprolol”. </w:t>
      </w:r>
    </w:p>
    <w:p w14:paraId="02D2EF2F" w14:textId="77777777" w:rsidR="000C272F" w:rsidRDefault="00000000">
      <w:pPr>
        <w:ind w:left="-5" w:right="48"/>
      </w:pPr>
      <w:r>
        <w:t xml:space="preserve">After the clinician selected </w:t>
      </w:r>
      <w:r>
        <w:rPr>
          <w:b/>
        </w:rPr>
        <w:t>Metoprolol Tablet</w:t>
      </w:r>
      <w:r>
        <w:t xml:space="preserve">, CPRS opened the </w:t>
      </w:r>
      <w:r>
        <w:rPr>
          <w:b/>
        </w:rPr>
        <w:t>Custom Order Dialog</w:t>
      </w:r>
      <w:r>
        <w:t xml:space="preserve"> for inpatient medications with the drug preselected; the remaining qualifying prompts still had to be completed. </w:t>
      </w:r>
    </w:p>
    <w:p w14:paraId="712E8662" w14:textId="77777777" w:rsidR="000C272F" w:rsidRDefault="00000000">
      <w:pPr>
        <w:spacing w:after="111" w:line="259" w:lineRule="auto"/>
        <w:ind w:left="0" w:right="0" w:firstLine="0"/>
        <w:jc w:val="right"/>
      </w:pPr>
      <w:r>
        <w:rPr>
          <w:noProof/>
        </w:rPr>
        <w:lastRenderedPageBreak/>
        <w:drawing>
          <wp:inline distT="0" distB="0" distL="0" distR="0" wp14:anchorId="7A1D35CA" wp14:editId="4DA579FF">
            <wp:extent cx="5943421" cy="5340350"/>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45"/>
                    <a:stretch>
                      <a:fillRect/>
                    </a:stretch>
                  </pic:blipFill>
                  <pic:spPr>
                    <a:xfrm>
                      <a:off x="0" y="0"/>
                      <a:ext cx="5943421" cy="5340350"/>
                    </a:xfrm>
                    <a:prstGeom prst="rect">
                      <a:avLst/>
                    </a:prstGeom>
                  </pic:spPr>
                </pic:pic>
              </a:graphicData>
            </a:graphic>
          </wp:inline>
        </w:drawing>
      </w:r>
      <w:r>
        <w:t xml:space="preserve"> </w:t>
      </w:r>
    </w:p>
    <w:p w14:paraId="20E6532B" w14:textId="77777777" w:rsidR="000C272F" w:rsidRDefault="00000000">
      <w:pPr>
        <w:ind w:left="-5" w:right="0"/>
      </w:pPr>
      <w:r>
        <w:rPr>
          <w:b/>
          <w:i/>
        </w:rPr>
        <w:t>Figure 4.1.1.4</w:t>
      </w:r>
      <w:r>
        <w:rPr>
          <w:i/>
        </w:rPr>
        <w:t xml:space="preserve">: Inpatient Medication dialog — drug preselected; qualifiers unfilled. </w:t>
      </w:r>
    </w:p>
    <w:p w14:paraId="3F1162E0" w14:textId="77777777" w:rsidR="000C272F" w:rsidRDefault="00000000">
      <w:pPr>
        <w:ind w:left="-5" w:right="48"/>
      </w:pPr>
      <w:r>
        <w:t xml:space="preserve">The clinician entered the </w:t>
      </w:r>
      <w:r>
        <w:rPr>
          <w:b/>
        </w:rPr>
        <w:t>dosage</w:t>
      </w:r>
      <w:r>
        <w:t xml:space="preserve"> and </w:t>
      </w:r>
      <w:r>
        <w:rPr>
          <w:b/>
        </w:rPr>
        <w:t>indication</w:t>
      </w:r>
      <w:r>
        <w:t xml:space="preserve">, set </w:t>
      </w:r>
      <w:r>
        <w:rPr>
          <w:b/>
        </w:rPr>
        <w:t>urgency</w:t>
      </w:r>
      <w:r>
        <w:t xml:space="preserve"> to STAT, and pressed </w:t>
      </w:r>
      <w:r>
        <w:rPr>
          <w:b/>
        </w:rPr>
        <w:t>Accept</w:t>
      </w:r>
      <w:r>
        <w:t xml:space="preserve"> to send the order to VistA. </w:t>
      </w:r>
    </w:p>
    <w:p w14:paraId="190B0571" w14:textId="77777777" w:rsidR="000C272F" w:rsidRDefault="00000000">
      <w:pPr>
        <w:spacing w:after="111" w:line="259" w:lineRule="auto"/>
        <w:ind w:left="0" w:right="0" w:firstLine="0"/>
        <w:jc w:val="right"/>
      </w:pPr>
      <w:r>
        <w:rPr>
          <w:noProof/>
        </w:rPr>
        <w:lastRenderedPageBreak/>
        <w:drawing>
          <wp:inline distT="0" distB="0" distL="0" distR="0" wp14:anchorId="60460FF7" wp14:editId="7ADF58E2">
            <wp:extent cx="5943059" cy="5316220"/>
            <wp:effectExtent l="0" t="0" r="0" b="0"/>
            <wp:docPr id="1917" name="Picture 1917"/>
            <wp:cNvGraphicFramePr/>
            <a:graphic xmlns:a="http://schemas.openxmlformats.org/drawingml/2006/main">
              <a:graphicData uri="http://schemas.openxmlformats.org/drawingml/2006/picture">
                <pic:pic xmlns:pic="http://schemas.openxmlformats.org/drawingml/2006/picture">
                  <pic:nvPicPr>
                    <pic:cNvPr id="1917" name="Picture 1917"/>
                    <pic:cNvPicPr/>
                  </pic:nvPicPr>
                  <pic:blipFill>
                    <a:blip r:embed="rId46"/>
                    <a:stretch>
                      <a:fillRect/>
                    </a:stretch>
                  </pic:blipFill>
                  <pic:spPr>
                    <a:xfrm>
                      <a:off x="0" y="0"/>
                      <a:ext cx="5943059" cy="5316220"/>
                    </a:xfrm>
                    <a:prstGeom prst="rect">
                      <a:avLst/>
                    </a:prstGeom>
                  </pic:spPr>
                </pic:pic>
              </a:graphicData>
            </a:graphic>
          </wp:inline>
        </w:drawing>
      </w:r>
      <w:r>
        <w:t xml:space="preserve"> </w:t>
      </w:r>
    </w:p>
    <w:p w14:paraId="56DC8043" w14:textId="77777777" w:rsidR="000C272F" w:rsidRDefault="00000000">
      <w:pPr>
        <w:spacing w:after="25" w:line="389" w:lineRule="auto"/>
        <w:ind w:left="-5" w:right="303"/>
      </w:pPr>
      <w:r>
        <w:rPr>
          <w:b/>
          <w:i/>
        </w:rPr>
        <w:t>Figure 4.1.1.5</w:t>
      </w:r>
      <w:r>
        <w:rPr>
          <w:i/>
        </w:rPr>
        <w:t xml:space="preserve">: Inpatient Medication dialog — qualifiers completed prior to Accept. </w:t>
      </w:r>
      <w:r>
        <w:rPr>
          <w:b/>
        </w:rPr>
        <w:t>What we see</w:t>
      </w:r>
      <w:r>
        <w:t xml:space="preserve"> </w:t>
      </w:r>
    </w:p>
    <w:p w14:paraId="64317DBA" w14:textId="77777777" w:rsidR="000C272F" w:rsidRDefault="00000000">
      <w:pPr>
        <w:numPr>
          <w:ilvl w:val="0"/>
          <w:numId w:val="12"/>
        </w:numPr>
        <w:spacing w:after="27"/>
        <w:ind w:right="48" w:hanging="360"/>
      </w:pPr>
      <w:r>
        <w:t xml:space="preserve">Short navigation; order entry begins quickly. </w:t>
      </w:r>
    </w:p>
    <w:p w14:paraId="59B13E48" w14:textId="77777777" w:rsidR="000C272F" w:rsidRDefault="00000000">
      <w:pPr>
        <w:numPr>
          <w:ilvl w:val="0"/>
          <w:numId w:val="12"/>
        </w:numPr>
        <w:spacing w:after="27"/>
        <w:ind w:right="48" w:hanging="360"/>
      </w:pPr>
      <w:r>
        <w:t xml:space="preserve">High </w:t>
      </w:r>
      <w:r>
        <w:rPr>
          <w:b/>
        </w:rPr>
        <w:t>prompt load</w:t>
      </w:r>
      <w:r>
        <w:t xml:space="preserve">: search + all qualifying prompts. </w:t>
      </w:r>
    </w:p>
    <w:p w14:paraId="7FAF37B4" w14:textId="77777777" w:rsidR="000C272F" w:rsidRDefault="00000000">
      <w:pPr>
        <w:numPr>
          <w:ilvl w:val="0"/>
          <w:numId w:val="12"/>
        </w:numPr>
        <w:spacing w:after="59"/>
        <w:ind w:right="48" w:hanging="360"/>
      </w:pPr>
      <w:r>
        <w:t xml:space="preserve">Most cognitive effort is in </w:t>
      </w:r>
      <w:r>
        <w:rPr>
          <w:b/>
        </w:rPr>
        <w:t>completing prompts</w:t>
      </w:r>
      <w:r>
        <w:t xml:space="preserve">. </w:t>
      </w:r>
    </w:p>
    <w:p w14:paraId="7FF8F5A3"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6561D45B" wp14:editId="751C8371">
                <wp:extent cx="5953125" cy="10160"/>
                <wp:effectExtent l="0" t="0" r="0" b="0"/>
                <wp:docPr id="25873" name="Group 25873"/>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83" name="Picture 30883"/>
                          <pic:cNvPicPr/>
                        </pic:nvPicPr>
                        <pic:blipFill>
                          <a:blip r:embed="rId11"/>
                          <a:stretch>
                            <a:fillRect/>
                          </a:stretch>
                        </pic:blipFill>
                        <pic:spPr>
                          <a:xfrm>
                            <a:off x="-3364" y="-3766"/>
                            <a:ext cx="5958841" cy="15240"/>
                          </a:xfrm>
                          <a:prstGeom prst="rect">
                            <a:avLst/>
                          </a:prstGeom>
                        </pic:spPr>
                      </pic:pic>
                    </wpg:wgp>
                  </a:graphicData>
                </a:graphic>
              </wp:inline>
            </w:drawing>
          </mc:Choice>
          <mc:Fallback xmlns:a="http://schemas.openxmlformats.org/drawingml/2006/main">
            <w:pict>
              <v:group id="Group 25873" style="width:468.75pt;height:0.799988pt;mso-position-horizontal-relative:char;mso-position-vertical-relative:line" coordsize="59531,101">
                <v:shape id="Picture 30883" style="position:absolute;width:59588;height:152;left:-33;top:-37;" filled="f">
                  <v:imagedata r:id="rId12"/>
                </v:shape>
              </v:group>
            </w:pict>
          </mc:Fallback>
        </mc:AlternateContent>
      </w:r>
      <w:r>
        <w:t xml:space="preserve"> </w:t>
      </w:r>
    </w:p>
    <w:p w14:paraId="0CF47B29" w14:textId="77777777" w:rsidR="000C272F" w:rsidRDefault="00000000">
      <w:pPr>
        <w:pStyle w:val="Heading4"/>
        <w:ind w:left="-5"/>
      </w:pPr>
      <w:bookmarkStart w:id="24" w:name="_Toc32216"/>
      <w:r>
        <w:t xml:space="preserve">4.1.2 Quick Order — IV Fluids (Omaha) </w:t>
      </w:r>
      <w:bookmarkEnd w:id="24"/>
    </w:p>
    <w:p w14:paraId="1A257AA3" w14:textId="77777777" w:rsidR="000C272F" w:rsidRDefault="00000000">
      <w:pPr>
        <w:ind w:left="-5" w:right="48"/>
      </w:pPr>
      <w:r>
        <w:t xml:space="preserve">After selecting the </w:t>
      </w:r>
      <w:r>
        <w:rPr>
          <w:b/>
        </w:rPr>
        <w:t>Orders</w:t>
      </w:r>
      <w:r>
        <w:t xml:space="preserve"> tab, the clinician saw the Root Menu assigned to their location/specialty and selected </w:t>
      </w:r>
      <w:r>
        <w:rPr>
          <w:b/>
        </w:rPr>
        <w:t>Emergency Dept. Clinician</w:t>
      </w:r>
      <w:r>
        <w:t xml:space="preserve"> from it. </w:t>
      </w:r>
    </w:p>
    <w:p w14:paraId="2ADE6F2C" w14:textId="77777777" w:rsidR="000C272F" w:rsidRDefault="00000000">
      <w:pPr>
        <w:spacing w:after="0" w:line="259" w:lineRule="auto"/>
        <w:ind w:left="0" w:right="0" w:firstLine="0"/>
        <w:jc w:val="both"/>
      </w:pPr>
      <w:r>
        <w:rPr>
          <w:noProof/>
        </w:rPr>
        <w:lastRenderedPageBreak/>
        <w:drawing>
          <wp:inline distT="0" distB="0" distL="0" distR="0" wp14:anchorId="61EB84D4" wp14:editId="23539FBF">
            <wp:extent cx="2762178" cy="8133081"/>
            <wp:effectExtent l="0" t="0" r="0" b="0"/>
            <wp:docPr id="1933" name="Picture 1933"/>
            <wp:cNvGraphicFramePr/>
            <a:graphic xmlns:a="http://schemas.openxmlformats.org/drawingml/2006/main">
              <a:graphicData uri="http://schemas.openxmlformats.org/drawingml/2006/picture">
                <pic:pic xmlns:pic="http://schemas.openxmlformats.org/drawingml/2006/picture">
                  <pic:nvPicPr>
                    <pic:cNvPr id="1933" name="Picture 1933"/>
                    <pic:cNvPicPr/>
                  </pic:nvPicPr>
                  <pic:blipFill>
                    <a:blip r:embed="rId47"/>
                    <a:stretch>
                      <a:fillRect/>
                    </a:stretch>
                  </pic:blipFill>
                  <pic:spPr>
                    <a:xfrm>
                      <a:off x="0" y="0"/>
                      <a:ext cx="2762178" cy="8133081"/>
                    </a:xfrm>
                    <a:prstGeom prst="rect">
                      <a:avLst/>
                    </a:prstGeom>
                  </pic:spPr>
                </pic:pic>
              </a:graphicData>
            </a:graphic>
          </wp:inline>
        </w:drawing>
      </w:r>
      <w:r>
        <w:t xml:space="preserve"> </w:t>
      </w:r>
    </w:p>
    <w:p w14:paraId="325BA80D" w14:textId="77777777" w:rsidR="000C272F" w:rsidRDefault="00000000">
      <w:pPr>
        <w:ind w:left="-5" w:right="0"/>
      </w:pPr>
      <w:r>
        <w:rPr>
          <w:b/>
          <w:i/>
        </w:rPr>
        <w:lastRenderedPageBreak/>
        <w:t>Figure 4.1.2.1</w:t>
      </w:r>
      <w:r>
        <w:rPr>
          <w:i/>
        </w:rPr>
        <w:t xml:space="preserve">: Root Menu — selecting “Emergency Dept. Clinician”. </w:t>
      </w:r>
    </w:p>
    <w:p w14:paraId="014AD5FD" w14:textId="77777777" w:rsidR="000C272F" w:rsidRDefault="00000000">
      <w:pPr>
        <w:ind w:left="-5" w:right="48"/>
      </w:pPr>
      <w:r>
        <w:t xml:space="preserve">The nested menu of the same name appeared; the clinician chose </w:t>
      </w:r>
      <w:r>
        <w:rPr>
          <w:b/>
        </w:rPr>
        <w:t>IV Fluid Quick Orders</w:t>
      </w:r>
      <w:r>
        <w:t xml:space="preserve">… </w:t>
      </w:r>
    </w:p>
    <w:p w14:paraId="2F000787" w14:textId="77777777" w:rsidR="000C272F" w:rsidRDefault="00000000">
      <w:pPr>
        <w:spacing w:after="111" w:line="259" w:lineRule="auto"/>
        <w:ind w:left="0" w:right="0" w:firstLine="0"/>
        <w:jc w:val="right"/>
      </w:pPr>
      <w:r>
        <w:rPr>
          <w:noProof/>
        </w:rPr>
        <w:drawing>
          <wp:inline distT="0" distB="0" distL="0" distR="0" wp14:anchorId="5A2416FC" wp14:editId="3592AF05">
            <wp:extent cx="5943585" cy="3960495"/>
            <wp:effectExtent l="0" t="0" r="0" b="0"/>
            <wp:docPr id="1962" name="Picture 1962"/>
            <wp:cNvGraphicFramePr/>
            <a:graphic xmlns:a="http://schemas.openxmlformats.org/drawingml/2006/main">
              <a:graphicData uri="http://schemas.openxmlformats.org/drawingml/2006/picture">
                <pic:pic xmlns:pic="http://schemas.openxmlformats.org/drawingml/2006/picture">
                  <pic:nvPicPr>
                    <pic:cNvPr id="1962" name="Picture 1962"/>
                    <pic:cNvPicPr/>
                  </pic:nvPicPr>
                  <pic:blipFill>
                    <a:blip r:embed="rId48"/>
                    <a:stretch>
                      <a:fillRect/>
                    </a:stretch>
                  </pic:blipFill>
                  <pic:spPr>
                    <a:xfrm>
                      <a:off x="0" y="0"/>
                      <a:ext cx="5943585" cy="3960495"/>
                    </a:xfrm>
                    <a:prstGeom prst="rect">
                      <a:avLst/>
                    </a:prstGeom>
                  </pic:spPr>
                </pic:pic>
              </a:graphicData>
            </a:graphic>
          </wp:inline>
        </w:drawing>
      </w:r>
      <w:r>
        <w:t xml:space="preserve"> </w:t>
      </w:r>
    </w:p>
    <w:p w14:paraId="2F2D9DDD" w14:textId="77777777" w:rsidR="000C272F" w:rsidRDefault="00000000">
      <w:pPr>
        <w:ind w:left="-5" w:right="0"/>
      </w:pPr>
      <w:r>
        <w:rPr>
          <w:b/>
          <w:i/>
        </w:rPr>
        <w:t>Figure 4.1.2.2</w:t>
      </w:r>
      <w:r>
        <w:rPr>
          <w:i/>
        </w:rPr>
        <w:t xml:space="preserve">: Nested menu — choosing “IV Fluid Quick Orders”. </w:t>
      </w:r>
    </w:p>
    <w:p w14:paraId="040DE1C5" w14:textId="77777777" w:rsidR="000C272F" w:rsidRDefault="00000000">
      <w:pPr>
        <w:ind w:left="-5" w:right="48"/>
      </w:pPr>
      <w:r>
        <w:t xml:space="preserve">A nested “mega menu” appeared with precise IV options; the clinician selected </w:t>
      </w:r>
      <w:r>
        <w:rPr>
          <w:b/>
        </w:rPr>
        <w:t>NaCl 0.9% (Normal Saline)</w:t>
      </w:r>
      <w:r>
        <w:t xml:space="preserve">. </w:t>
      </w:r>
    </w:p>
    <w:p w14:paraId="239B006C" w14:textId="77777777" w:rsidR="000C272F" w:rsidRDefault="00000000">
      <w:pPr>
        <w:spacing w:after="111" w:line="259" w:lineRule="auto"/>
        <w:ind w:left="0" w:right="0" w:firstLine="0"/>
        <w:jc w:val="right"/>
      </w:pPr>
      <w:r>
        <w:rPr>
          <w:noProof/>
        </w:rPr>
        <w:lastRenderedPageBreak/>
        <w:drawing>
          <wp:inline distT="0" distB="0" distL="0" distR="0" wp14:anchorId="575114C1" wp14:editId="5C9603F5">
            <wp:extent cx="5942620" cy="3782695"/>
            <wp:effectExtent l="0" t="0" r="0" b="0"/>
            <wp:docPr id="2009" name="Picture 2009"/>
            <wp:cNvGraphicFramePr/>
            <a:graphic xmlns:a="http://schemas.openxmlformats.org/drawingml/2006/main">
              <a:graphicData uri="http://schemas.openxmlformats.org/drawingml/2006/picture">
                <pic:pic xmlns:pic="http://schemas.openxmlformats.org/drawingml/2006/picture">
                  <pic:nvPicPr>
                    <pic:cNvPr id="2009" name="Picture 2009"/>
                    <pic:cNvPicPr/>
                  </pic:nvPicPr>
                  <pic:blipFill>
                    <a:blip r:embed="rId49"/>
                    <a:stretch>
                      <a:fillRect/>
                    </a:stretch>
                  </pic:blipFill>
                  <pic:spPr>
                    <a:xfrm>
                      <a:off x="0" y="0"/>
                      <a:ext cx="5942620" cy="3782695"/>
                    </a:xfrm>
                    <a:prstGeom prst="rect">
                      <a:avLst/>
                    </a:prstGeom>
                  </pic:spPr>
                </pic:pic>
              </a:graphicData>
            </a:graphic>
          </wp:inline>
        </w:drawing>
      </w:r>
      <w:r>
        <w:t xml:space="preserve"> </w:t>
      </w:r>
    </w:p>
    <w:p w14:paraId="0C6BF3C3" w14:textId="77777777" w:rsidR="000C272F" w:rsidRDefault="00000000">
      <w:pPr>
        <w:ind w:left="-5" w:right="0"/>
      </w:pPr>
      <w:r>
        <w:rPr>
          <w:b/>
          <w:i/>
        </w:rPr>
        <w:t>Figure 4.1.2.3</w:t>
      </w:r>
      <w:r>
        <w:rPr>
          <w:i/>
        </w:rPr>
        <w:t xml:space="preserve">: IV fluids “mega menu” — selecting “NaCl 0.9% (Normal Saline)”. </w:t>
      </w:r>
    </w:p>
    <w:p w14:paraId="2473245F" w14:textId="77777777" w:rsidR="000C272F" w:rsidRDefault="00000000">
      <w:pPr>
        <w:spacing w:after="194"/>
        <w:ind w:left="-5" w:right="29"/>
      </w:pPr>
      <w:r>
        <w:rPr>
          <w:b/>
        </w:rPr>
        <w:t>Clicks to order entry (4):</w:t>
      </w:r>
      <w:r>
        <w:t xml:space="preserve"> </w:t>
      </w:r>
    </w:p>
    <w:p w14:paraId="704705E5" w14:textId="77777777" w:rsidR="000C272F" w:rsidRDefault="00000000">
      <w:pPr>
        <w:shd w:val="clear" w:color="auto" w:fill="E8E8E8"/>
        <w:spacing w:after="11" w:line="260" w:lineRule="auto"/>
        <w:ind w:left="-5" w:right="0"/>
      </w:pPr>
      <w:r>
        <w:rPr>
          <w:rFonts w:ascii="Consolas" w:eastAsia="Consolas" w:hAnsi="Consolas" w:cs="Consolas"/>
          <w:sz w:val="22"/>
        </w:rPr>
        <w:t>Orders (Root)</w:t>
      </w:r>
      <w:r>
        <w:t xml:space="preserve"> </w:t>
      </w:r>
    </w:p>
    <w:p w14:paraId="6FBA1F48" w14:textId="77777777" w:rsidR="000C272F" w:rsidRDefault="00000000">
      <w:pPr>
        <w:shd w:val="clear" w:color="auto" w:fill="E8E8E8"/>
        <w:spacing w:after="11" w:line="260" w:lineRule="auto"/>
        <w:ind w:left="-5" w:right="0"/>
      </w:pPr>
      <w:r>
        <w:rPr>
          <w:rFonts w:ascii="Consolas" w:eastAsia="Consolas" w:hAnsi="Consolas" w:cs="Consolas"/>
          <w:sz w:val="22"/>
        </w:rPr>
        <w:t xml:space="preserve">  → Emergency Dept. Clinician… (1)</w:t>
      </w:r>
      <w:r>
        <w:t xml:space="preserve"> </w:t>
      </w:r>
    </w:p>
    <w:p w14:paraId="524F03C4" w14:textId="77777777" w:rsidR="000C272F" w:rsidRDefault="00000000">
      <w:pPr>
        <w:shd w:val="clear" w:color="auto" w:fill="E8E8E8"/>
        <w:spacing w:after="11" w:line="260" w:lineRule="auto"/>
        <w:ind w:left="-5" w:right="0"/>
      </w:pPr>
      <w:r>
        <w:rPr>
          <w:rFonts w:ascii="Consolas" w:eastAsia="Consolas" w:hAnsi="Consolas" w:cs="Consolas"/>
          <w:sz w:val="22"/>
        </w:rPr>
        <w:t xml:space="preserve">      → IV Fluid Quick Orders… [TITLE: Other IV Fluid Quick Orders…] (2)</w:t>
      </w:r>
      <w:r>
        <w:t xml:space="preserve"> </w:t>
      </w:r>
    </w:p>
    <w:p w14:paraId="3C5064B9" w14:textId="77777777" w:rsidR="000C272F" w:rsidRDefault="00000000">
      <w:pPr>
        <w:shd w:val="clear" w:color="auto" w:fill="E8E8E8"/>
        <w:spacing w:after="154" w:line="260" w:lineRule="auto"/>
        <w:ind w:left="-5" w:right="0"/>
      </w:pPr>
      <w:r>
        <w:rPr>
          <w:rFonts w:ascii="Consolas" w:eastAsia="Consolas" w:hAnsi="Consolas" w:cs="Consolas"/>
          <w:sz w:val="22"/>
        </w:rPr>
        <w:t xml:space="preserve">          → NaCl 0.9% (Normal Saline) (ACTION)</w:t>
      </w:r>
      <w:r>
        <w:t xml:space="preserve"> </w:t>
      </w:r>
    </w:p>
    <w:p w14:paraId="7334E3F9" w14:textId="77777777" w:rsidR="000C272F" w:rsidRDefault="00000000">
      <w:pPr>
        <w:spacing w:after="12"/>
        <w:ind w:left="-5" w:right="29"/>
      </w:pPr>
      <w:r>
        <w:t xml:space="preserve">The </w:t>
      </w:r>
      <w:r>
        <w:rPr>
          <w:b/>
        </w:rPr>
        <w:t>Clinic Infusion Orders</w:t>
      </w:r>
      <w:r>
        <w:t xml:space="preserve"> dialog opened with the </w:t>
      </w:r>
      <w:r>
        <w:rPr>
          <w:b/>
        </w:rPr>
        <w:t>solution/additive preselected</w:t>
      </w:r>
      <w:r>
        <w:t xml:space="preserve"> by the </w:t>
      </w:r>
    </w:p>
    <w:p w14:paraId="4F1AAE55" w14:textId="77777777" w:rsidR="000C272F" w:rsidRDefault="00000000">
      <w:pPr>
        <w:ind w:left="-5" w:right="48"/>
      </w:pPr>
      <w:r>
        <w:t xml:space="preserve">Quick Order. (This dialog also supports searching when launched without a preselection.) </w:t>
      </w:r>
    </w:p>
    <w:p w14:paraId="4D9EDBDA" w14:textId="77777777" w:rsidR="000C272F" w:rsidRDefault="00000000">
      <w:pPr>
        <w:spacing w:after="111" w:line="259" w:lineRule="auto"/>
        <w:ind w:left="0" w:right="0" w:firstLine="0"/>
        <w:jc w:val="right"/>
      </w:pPr>
      <w:r>
        <w:rPr>
          <w:noProof/>
        </w:rPr>
        <w:lastRenderedPageBreak/>
        <w:drawing>
          <wp:inline distT="0" distB="0" distL="0" distR="0" wp14:anchorId="0222B1AA" wp14:editId="08066A34">
            <wp:extent cx="5942994" cy="4685030"/>
            <wp:effectExtent l="0" t="0" r="0" b="0"/>
            <wp:docPr id="2034" name="Picture 2034"/>
            <wp:cNvGraphicFramePr/>
            <a:graphic xmlns:a="http://schemas.openxmlformats.org/drawingml/2006/main">
              <a:graphicData uri="http://schemas.openxmlformats.org/drawingml/2006/picture">
                <pic:pic xmlns:pic="http://schemas.openxmlformats.org/drawingml/2006/picture">
                  <pic:nvPicPr>
                    <pic:cNvPr id="2034" name="Picture 2034"/>
                    <pic:cNvPicPr/>
                  </pic:nvPicPr>
                  <pic:blipFill>
                    <a:blip r:embed="rId50"/>
                    <a:stretch>
                      <a:fillRect/>
                    </a:stretch>
                  </pic:blipFill>
                  <pic:spPr>
                    <a:xfrm>
                      <a:off x="0" y="0"/>
                      <a:ext cx="5942994" cy="4685030"/>
                    </a:xfrm>
                    <a:prstGeom prst="rect">
                      <a:avLst/>
                    </a:prstGeom>
                  </pic:spPr>
                </pic:pic>
              </a:graphicData>
            </a:graphic>
          </wp:inline>
        </w:drawing>
      </w:r>
      <w:r>
        <w:t xml:space="preserve"> </w:t>
      </w:r>
    </w:p>
    <w:p w14:paraId="62652664" w14:textId="77777777" w:rsidR="000C272F" w:rsidRDefault="00000000">
      <w:pPr>
        <w:ind w:left="-5" w:right="0"/>
      </w:pPr>
      <w:r>
        <w:rPr>
          <w:b/>
          <w:i/>
        </w:rPr>
        <w:t>Figure 4.1.2.4</w:t>
      </w:r>
      <w:r>
        <w:rPr>
          <w:i/>
        </w:rPr>
        <w:t xml:space="preserve">: Clinic Infusion dialog — solution/additive preselected by Quick Order. </w:t>
      </w:r>
    </w:p>
    <w:p w14:paraId="5D7EAF41" w14:textId="77777777" w:rsidR="000C272F" w:rsidRDefault="00000000">
      <w:pPr>
        <w:ind w:left="-5" w:right="48"/>
      </w:pPr>
      <w:r>
        <w:t xml:space="preserve">The Quick Order also </w:t>
      </w:r>
      <w:r>
        <w:rPr>
          <w:b/>
        </w:rPr>
        <w:t>pre-filled the volume</w:t>
      </w:r>
      <w:r>
        <w:t xml:space="preserve">; the clinician </w:t>
      </w:r>
      <w:r>
        <w:rPr>
          <w:b/>
        </w:rPr>
        <w:t>adjusted</w:t>
      </w:r>
      <w:r>
        <w:t xml:space="preserve"> that default. </w:t>
      </w:r>
    </w:p>
    <w:p w14:paraId="60164427" w14:textId="77777777" w:rsidR="000C272F" w:rsidRDefault="00000000">
      <w:pPr>
        <w:spacing w:after="111" w:line="259" w:lineRule="auto"/>
        <w:ind w:left="0" w:right="0" w:firstLine="0"/>
        <w:jc w:val="right"/>
      </w:pPr>
      <w:r>
        <w:rPr>
          <w:noProof/>
        </w:rPr>
        <w:drawing>
          <wp:inline distT="0" distB="0" distL="0" distR="0" wp14:anchorId="7924FD25" wp14:editId="1B106461">
            <wp:extent cx="5942839" cy="2701290"/>
            <wp:effectExtent l="0" t="0" r="0" b="0"/>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51"/>
                    <a:stretch>
                      <a:fillRect/>
                    </a:stretch>
                  </pic:blipFill>
                  <pic:spPr>
                    <a:xfrm>
                      <a:off x="0" y="0"/>
                      <a:ext cx="5942839" cy="2701290"/>
                    </a:xfrm>
                    <a:prstGeom prst="rect">
                      <a:avLst/>
                    </a:prstGeom>
                  </pic:spPr>
                </pic:pic>
              </a:graphicData>
            </a:graphic>
          </wp:inline>
        </w:drawing>
      </w:r>
      <w:r>
        <w:t xml:space="preserve"> </w:t>
      </w:r>
    </w:p>
    <w:p w14:paraId="51416974" w14:textId="77777777" w:rsidR="000C272F" w:rsidRDefault="00000000">
      <w:pPr>
        <w:ind w:left="-5" w:right="0"/>
      </w:pPr>
      <w:r>
        <w:rPr>
          <w:b/>
          <w:i/>
        </w:rPr>
        <w:lastRenderedPageBreak/>
        <w:t>Figure 4.1.2.5</w:t>
      </w:r>
      <w:r>
        <w:rPr>
          <w:i/>
        </w:rPr>
        <w:t xml:space="preserve">: Volume preset from Quick Order — clinician adjusts default. </w:t>
      </w:r>
    </w:p>
    <w:p w14:paraId="55776673" w14:textId="77777777" w:rsidR="000C272F" w:rsidRDefault="00000000">
      <w:pPr>
        <w:ind w:left="-5" w:right="48"/>
      </w:pPr>
      <w:r>
        <w:t xml:space="preserve">Including the volume change, the clinician made </w:t>
      </w:r>
      <w:r>
        <w:rPr>
          <w:b/>
        </w:rPr>
        <w:t>four small edits</w:t>
      </w:r>
      <w:r>
        <w:t xml:space="preserve"> before </w:t>
      </w:r>
      <w:r>
        <w:rPr>
          <w:b/>
        </w:rPr>
        <w:t>Accept</w:t>
      </w:r>
      <w:r>
        <w:t xml:space="preserve">. </w:t>
      </w:r>
      <w:r>
        <w:br w:type="page"/>
      </w:r>
    </w:p>
    <w:p w14:paraId="60A2256A" w14:textId="77777777" w:rsidR="000C272F" w:rsidRDefault="00000000">
      <w:pPr>
        <w:spacing w:after="111" w:line="259" w:lineRule="auto"/>
        <w:ind w:left="0" w:right="0" w:firstLine="0"/>
        <w:jc w:val="right"/>
      </w:pPr>
      <w:r>
        <w:rPr>
          <w:noProof/>
        </w:rPr>
        <w:lastRenderedPageBreak/>
        <w:drawing>
          <wp:inline distT="0" distB="0" distL="0" distR="0" wp14:anchorId="5EE78FAA" wp14:editId="747F4FF6">
            <wp:extent cx="5943177" cy="4702810"/>
            <wp:effectExtent l="0" t="0" r="0" b="0"/>
            <wp:docPr id="2111" name="Picture 2111"/>
            <wp:cNvGraphicFramePr/>
            <a:graphic xmlns:a="http://schemas.openxmlformats.org/drawingml/2006/main">
              <a:graphicData uri="http://schemas.openxmlformats.org/drawingml/2006/picture">
                <pic:pic xmlns:pic="http://schemas.openxmlformats.org/drawingml/2006/picture">
                  <pic:nvPicPr>
                    <pic:cNvPr id="2111" name="Picture 2111"/>
                    <pic:cNvPicPr/>
                  </pic:nvPicPr>
                  <pic:blipFill>
                    <a:blip r:embed="rId52"/>
                    <a:stretch>
                      <a:fillRect/>
                    </a:stretch>
                  </pic:blipFill>
                  <pic:spPr>
                    <a:xfrm>
                      <a:off x="0" y="0"/>
                      <a:ext cx="5943177" cy="4702810"/>
                    </a:xfrm>
                    <a:prstGeom prst="rect">
                      <a:avLst/>
                    </a:prstGeom>
                  </pic:spPr>
                </pic:pic>
              </a:graphicData>
            </a:graphic>
          </wp:inline>
        </w:drawing>
      </w:r>
      <w:r>
        <w:t xml:space="preserve"> </w:t>
      </w:r>
    </w:p>
    <w:p w14:paraId="478232F7" w14:textId="77777777" w:rsidR="000C272F" w:rsidRDefault="00000000">
      <w:pPr>
        <w:spacing w:after="25" w:line="389" w:lineRule="auto"/>
        <w:ind w:left="-5" w:right="1673"/>
      </w:pPr>
      <w:r>
        <w:rPr>
          <w:b/>
          <w:i/>
        </w:rPr>
        <w:t>Figure 4.1.2.6</w:t>
      </w:r>
      <w:r>
        <w:rPr>
          <w:i/>
        </w:rPr>
        <w:t xml:space="preserve">: Finalized infusion order — minor edits prior to Accept. </w:t>
      </w:r>
      <w:r>
        <w:rPr>
          <w:b/>
        </w:rPr>
        <w:t>What we see</w:t>
      </w:r>
      <w:r>
        <w:t xml:space="preserve"> </w:t>
      </w:r>
    </w:p>
    <w:p w14:paraId="68EA174D" w14:textId="77777777" w:rsidR="000C272F" w:rsidRDefault="00000000">
      <w:pPr>
        <w:numPr>
          <w:ilvl w:val="0"/>
          <w:numId w:val="13"/>
        </w:numPr>
        <w:spacing w:after="59"/>
        <w:ind w:right="48" w:hanging="360"/>
      </w:pPr>
      <w:r>
        <w:t xml:space="preserve">With the drug/solution </w:t>
      </w:r>
      <w:r>
        <w:rPr>
          <w:b/>
        </w:rPr>
        <w:t>pre-selected</w:t>
      </w:r>
      <w:r>
        <w:t xml:space="preserve">, the clinician avoids searching within the dialog. </w:t>
      </w:r>
    </w:p>
    <w:p w14:paraId="778CE28D" w14:textId="77777777" w:rsidR="000C272F" w:rsidRDefault="00000000">
      <w:pPr>
        <w:numPr>
          <w:ilvl w:val="0"/>
          <w:numId w:val="13"/>
        </w:numPr>
        <w:spacing w:after="22"/>
        <w:ind w:right="48" w:hanging="360"/>
      </w:pPr>
      <w:r>
        <w:rPr>
          <w:b/>
        </w:rPr>
        <w:t>Prompt load</w:t>
      </w:r>
      <w:r>
        <w:t xml:space="preserve"> is small (tweaks to defaults). </w:t>
      </w:r>
    </w:p>
    <w:p w14:paraId="72DC258B" w14:textId="77777777" w:rsidR="000C272F" w:rsidRDefault="00000000">
      <w:pPr>
        <w:numPr>
          <w:ilvl w:val="0"/>
          <w:numId w:val="13"/>
        </w:numPr>
        <w:spacing w:after="64"/>
        <w:ind w:right="48" w:hanging="360"/>
      </w:pPr>
      <w:r>
        <w:rPr>
          <w:b/>
        </w:rPr>
        <w:t>Cognitive effort shifts to navigation</w:t>
      </w:r>
      <w:r>
        <w:t xml:space="preserve"> (finding the right Quick Order). </w:t>
      </w:r>
    </w:p>
    <w:p w14:paraId="02993C1D"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532B7D16" wp14:editId="466AA469">
                <wp:extent cx="5953125" cy="10160"/>
                <wp:effectExtent l="0" t="0" r="0" b="0"/>
                <wp:docPr id="26104" name="Group 26104"/>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84" name="Picture 30884"/>
                          <pic:cNvPicPr/>
                        </pic:nvPicPr>
                        <pic:blipFill>
                          <a:blip r:embed="rId53"/>
                          <a:stretch>
                            <a:fillRect/>
                          </a:stretch>
                        </pic:blipFill>
                        <pic:spPr>
                          <a:xfrm>
                            <a:off x="-3364" y="-5141"/>
                            <a:ext cx="5958841" cy="15239"/>
                          </a:xfrm>
                          <a:prstGeom prst="rect">
                            <a:avLst/>
                          </a:prstGeom>
                        </pic:spPr>
                      </pic:pic>
                    </wpg:wgp>
                  </a:graphicData>
                </a:graphic>
              </wp:inline>
            </w:drawing>
          </mc:Choice>
          <mc:Fallback xmlns:a="http://schemas.openxmlformats.org/drawingml/2006/main">
            <w:pict>
              <v:group id="Group 26104" style="width:468.75pt;height:0.799988pt;mso-position-horizontal-relative:char;mso-position-vertical-relative:line" coordsize="59531,101">
                <v:shape id="Picture 30884" style="position:absolute;width:59588;height:152;left:-33;top:-51;" filled="f">
                  <v:imagedata r:id="rId54"/>
                </v:shape>
              </v:group>
            </w:pict>
          </mc:Fallback>
        </mc:AlternateContent>
      </w:r>
      <w:r>
        <w:t xml:space="preserve"> </w:t>
      </w:r>
    </w:p>
    <w:p w14:paraId="4BA3C654" w14:textId="77777777" w:rsidR="000C272F" w:rsidRDefault="00000000">
      <w:pPr>
        <w:pStyle w:val="Heading4"/>
        <w:ind w:left="-5"/>
      </w:pPr>
      <w:bookmarkStart w:id="25" w:name="_Toc32217"/>
      <w:r>
        <w:t xml:space="preserve">4.1.3 Quick Order — Imaging (VCB) </w:t>
      </w:r>
      <w:bookmarkEnd w:id="25"/>
    </w:p>
    <w:p w14:paraId="64FC5B48" w14:textId="77777777" w:rsidR="000C272F" w:rsidRDefault="00000000">
      <w:pPr>
        <w:ind w:left="-5" w:right="48"/>
      </w:pPr>
      <w:r>
        <w:t xml:space="preserve">After selecting the </w:t>
      </w:r>
      <w:r>
        <w:rPr>
          <w:b/>
        </w:rPr>
        <w:t>Orders</w:t>
      </w:r>
      <w:r>
        <w:t xml:space="preserve"> tab, the clinician viewed the Root Menu and selected </w:t>
      </w:r>
      <w:r>
        <w:rPr>
          <w:b/>
        </w:rPr>
        <w:t>Corpus Christi (Primary Care/Behavioral)</w:t>
      </w:r>
      <w:r>
        <w:t xml:space="preserve"> from it. </w:t>
      </w:r>
    </w:p>
    <w:p w14:paraId="4046D709" w14:textId="77777777" w:rsidR="000C272F" w:rsidRDefault="00000000">
      <w:pPr>
        <w:spacing w:after="0" w:line="259" w:lineRule="auto"/>
        <w:ind w:left="0" w:right="0" w:firstLine="0"/>
        <w:jc w:val="both"/>
      </w:pPr>
      <w:r>
        <w:rPr>
          <w:noProof/>
        </w:rPr>
        <w:lastRenderedPageBreak/>
        <w:drawing>
          <wp:inline distT="0" distB="0" distL="0" distR="0" wp14:anchorId="04322DCF" wp14:editId="141413A0">
            <wp:extent cx="2825750" cy="8183169"/>
            <wp:effectExtent l="0" t="0" r="0" b="0"/>
            <wp:docPr id="2128" name="Picture 2128"/>
            <wp:cNvGraphicFramePr/>
            <a:graphic xmlns:a="http://schemas.openxmlformats.org/drawingml/2006/main">
              <a:graphicData uri="http://schemas.openxmlformats.org/drawingml/2006/picture">
                <pic:pic xmlns:pic="http://schemas.openxmlformats.org/drawingml/2006/picture">
                  <pic:nvPicPr>
                    <pic:cNvPr id="2128" name="Picture 2128"/>
                    <pic:cNvPicPr/>
                  </pic:nvPicPr>
                  <pic:blipFill>
                    <a:blip r:embed="rId55"/>
                    <a:stretch>
                      <a:fillRect/>
                    </a:stretch>
                  </pic:blipFill>
                  <pic:spPr>
                    <a:xfrm>
                      <a:off x="0" y="0"/>
                      <a:ext cx="2825750" cy="8183169"/>
                    </a:xfrm>
                    <a:prstGeom prst="rect">
                      <a:avLst/>
                    </a:prstGeom>
                  </pic:spPr>
                </pic:pic>
              </a:graphicData>
            </a:graphic>
          </wp:inline>
        </w:drawing>
      </w:r>
      <w:r>
        <w:t xml:space="preserve"> </w:t>
      </w:r>
    </w:p>
    <w:p w14:paraId="78B4541A" w14:textId="77777777" w:rsidR="000C272F" w:rsidRDefault="00000000">
      <w:pPr>
        <w:ind w:left="-5" w:right="0"/>
      </w:pPr>
      <w:r>
        <w:rPr>
          <w:b/>
          <w:i/>
        </w:rPr>
        <w:lastRenderedPageBreak/>
        <w:t>Figure 4.1.3.1</w:t>
      </w:r>
      <w:r>
        <w:rPr>
          <w:i/>
        </w:rPr>
        <w:t xml:space="preserve">: Root Menu — selecting “Corpus Christi (Primary Care/Behavioral)”. </w:t>
      </w:r>
    </w:p>
    <w:p w14:paraId="390B4F80" w14:textId="77777777" w:rsidR="000C272F" w:rsidRDefault="00000000">
      <w:pPr>
        <w:ind w:left="-5" w:right="48"/>
      </w:pPr>
      <w:r>
        <w:t xml:space="preserve">Under Radiology Services, </w:t>
      </w:r>
      <w:r>
        <w:rPr>
          <w:b/>
        </w:rPr>
        <w:t>Mammography Screenings</w:t>
      </w:r>
      <w:r>
        <w:t xml:space="preserve"> was selected… </w:t>
      </w:r>
    </w:p>
    <w:p w14:paraId="01F5A41E" w14:textId="77777777" w:rsidR="000C272F" w:rsidRDefault="00000000">
      <w:pPr>
        <w:spacing w:after="111" w:line="259" w:lineRule="auto"/>
        <w:ind w:left="0" w:right="0" w:firstLine="0"/>
        <w:jc w:val="right"/>
      </w:pPr>
      <w:r>
        <w:rPr>
          <w:noProof/>
        </w:rPr>
        <w:drawing>
          <wp:inline distT="0" distB="0" distL="0" distR="0" wp14:anchorId="6141A828" wp14:editId="2EDCE7DD">
            <wp:extent cx="5943132" cy="5132705"/>
            <wp:effectExtent l="0" t="0" r="0" b="0"/>
            <wp:docPr id="2161" name="Picture 2161"/>
            <wp:cNvGraphicFramePr/>
            <a:graphic xmlns:a="http://schemas.openxmlformats.org/drawingml/2006/main">
              <a:graphicData uri="http://schemas.openxmlformats.org/drawingml/2006/picture">
                <pic:pic xmlns:pic="http://schemas.openxmlformats.org/drawingml/2006/picture">
                  <pic:nvPicPr>
                    <pic:cNvPr id="2161" name="Picture 2161"/>
                    <pic:cNvPicPr/>
                  </pic:nvPicPr>
                  <pic:blipFill>
                    <a:blip r:embed="rId56"/>
                    <a:stretch>
                      <a:fillRect/>
                    </a:stretch>
                  </pic:blipFill>
                  <pic:spPr>
                    <a:xfrm>
                      <a:off x="0" y="0"/>
                      <a:ext cx="5943132" cy="5132705"/>
                    </a:xfrm>
                    <a:prstGeom prst="rect">
                      <a:avLst/>
                    </a:prstGeom>
                  </pic:spPr>
                </pic:pic>
              </a:graphicData>
            </a:graphic>
          </wp:inline>
        </w:drawing>
      </w:r>
      <w:r>
        <w:t xml:space="preserve"> </w:t>
      </w:r>
    </w:p>
    <w:p w14:paraId="47A5B25E" w14:textId="77777777" w:rsidR="000C272F" w:rsidRDefault="00000000">
      <w:pPr>
        <w:ind w:left="-5" w:right="0"/>
      </w:pPr>
      <w:r>
        <w:rPr>
          <w:b/>
          <w:i/>
        </w:rPr>
        <w:t>Figure 4.1.3.2</w:t>
      </w:r>
      <w:r>
        <w:rPr>
          <w:i/>
        </w:rPr>
        <w:t xml:space="preserve">: Nested menu — selecting “Mammography Screenings”. </w:t>
      </w:r>
    </w:p>
    <w:p w14:paraId="3AB8A514" w14:textId="77777777" w:rsidR="000C272F" w:rsidRDefault="00000000">
      <w:pPr>
        <w:ind w:left="-5" w:right="48"/>
      </w:pPr>
      <w:r>
        <w:t xml:space="preserve">Despite the </w:t>
      </w:r>
      <w:r>
        <w:rPr>
          <w:b/>
        </w:rPr>
        <w:t>Community Care Mammography</w:t>
      </w:r>
      <w:r>
        <w:t xml:space="preserve"> label, the menu steers toward in-house options; the clinician picked the first. </w:t>
      </w:r>
    </w:p>
    <w:p w14:paraId="58A1D472" w14:textId="77777777" w:rsidR="000C272F" w:rsidRDefault="00000000">
      <w:pPr>
        <w:spacing w:after="106" w:line="259" w:lineRule="auto"/>
        <w:ind w:left="0" w:right="0" w:firstLine="0"/>
        <w:jc w:val="right"/>
      </w:pPr>
      <w:r>
        <w:rPr>
          <w:noProof/>
        </w:rPr>
        <w:lastRenderedPageBreak/>
        <w:drawing>
          <wp:inline distT="0" distB="0" distL="0" distR="0" wp14:anchorId="6BB7E140" wp14:editId="08493789">
            <wp:extent cx="5943042" cy="4585970"/>
            <wp:effectExtent l="0" t="0" r="0" b="0"/>
            <wp:docPr id="2196" name="Picture 2196"/>
            <wp:cNvGraphicFramePr/>
            <a:graphic xmlns:a="http://schemas.openxmlformats.org/drawingml/2006/main">
              <a:graphicData uri="http://schemas.openxmlformats.org/drawingml/2006/picture">
                <pic:pic xmlns:pic="http://schemas.openxmlformats.org/drawingml/2006/picture">
                  <pic:nvPicPr>
                    <pic:cNvPr id="2196" name="Picture 2196"/>
                    <pic:cNvPicPr/>
                  </pic:nvPicPr>
                  <pic:blipFill>
                    <a:blip r:embed="rId57"/>
                    <a:stretch>
                      <a:fillRect/>
                    </a:stretch>
                  </pic:blipFill>
                  <pic:spPr>
                    <a:xfrm>
                      <a:off x="0" y="0"/>
                      <a:ext cx="5943042" cy="4585970"/>
                    </a:xfrm>
                    <a:prstGeom prst="rect">
                      <a:avLst/>
                    </a:prstGeom>
                  </pic:spPr>
                </pic:pic>
              </a:graphicData>
            </a:graphic>
          </wp:inline>
        </w:drawing>
      </w:r>
      <w:r>
        <w:t xml:space="preserve"> </w:t>
      </w:r>
    </w:p>
    <w:p w14:paraId="535FEDA2" w14:textId="77777777" w:rsidR="000C272F" w:rsidRDefault="00000000">
      <w:pPr>
        <w:ind w:left="-5" w:right="0"/>
      </w:pPr>
      <w:r>
        <w:rPr>
          <w:b/>
          <w:i/>
        </w:rPr>
        <w:t>Figure 4.1.3.3</w:t>
      </w:r>
      <w:r>
        <w:rPr>
          <w:i/>
        </w:rPr>
        <w:t xml:space="preserve">: Nested menu — Community Care Mammography options. </w:t>
      </w:r>
    </w:p>
    <w:p w14:paraId="222C3FFD" w14:textId="77777777" w:rsidR="000C272F" w:rsidRDefault="00000000">
      <w:pPr>
        <w:ind w:left="-5" w:right="48"/>
      </w:pPr>
      <w:r>
        <w:t xml:space="preserve">The next menu offered a </w:t>
      </w:r>
      <w:r>
        <w:rPr>
          <w:b/>
        </w:rPr>
        <w:t>single relevant option</w:t>
      </w:r>
      <w:r>
        <w:t xml:space="preserve"> (question: why wasn’t this surfaced one level earlier?). </w:t>
      </w:r>
    </w:p>
    <w:p w14:paraId="169F821D" w14:textId="77777777" w:rsidR="000C272F" w:rsidRDefault="00000000">
      <w:pPr>
        <w:spacing w:after="111" w:line="259" w:lineRule="auto"/>
        <w:ind w:left="0" w:right="0" w:firstLine="0"/>
        <w:jc w:val="right"/>
      </w:pPr>
      <w:r>
        <w:rPr>
          <w:noProof/>
        </w:rPr>
        <w:drawing>
          <wp:inline distT="0" distB="0" distL="0" distR="0" wp14:anchorId="7BE429CE" wp14:editId="7B24B606">
            <wp:extent cx="5942996" cy="1771650"/>
            <wp:effectExtent l="0" t="0" r="0" b="0"/>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58"/>
                    <a:stretch>
                      <a:fillRect/>
                    </a:stretch>
                  </pic:blipFill>
                  <pic:spPr>
                    <a:xfrm>
                      <a:off x="0" y="0"/>
                      <a:ext cx="5942996" cy="1771650"/>
                    </a:xfrm>
                    <a:prstGeom prst="rect">
                      <a:avLst/>
                    </a:prstGeom>
                  </pic:spPr>
                </pic:pic>
              </a:graphicData>
            </a:graphic>
          </wp:inline>
        </w:drawing>
      </w:r>
      <w:r>
        <w:t xml:space="preserve"> </w:t>
      </w:r>
    </w:p>
    <w:p w14:paraId="004F44AB" w14:textId="77777777" w:rsidR="000C272F" w:rsidRDefault="00000000">
      <w:pPr>
        <w:ind w:left="-5" w:right="0"/>
      </w:pPr>
      <w:r>
        <w:rPr>
          <w:b/>
          <w:i/>
        </w:rPr>
        <w:t>Figure 4.1.3.4</w:t>
      </w:r>
      <w:r>
        <w:rPr>
          <w:i/>
        </w:rPr>
        <w:t xml:space="preserve">: Nested menu — single-option screen (CCWP Mammography). </w:t>
      </w:r>
    </w:p>
    <w:p w14:paraId="7C09F516" w14:textId="77777777" w:rsidR="000C272F" w:rsidRDefault="00000000">
      <w:pPr>
        <w:spacing w:after="12"/>
        <w:ind w:left="-5" w:right="29"/>
      </w:pPr>
      <w:r>
        <w:rPr>
          <w:b/>
        </w:rPr>
        <w:t>Clicks to order entry (5):</w:t>
      </w:r>
      <w:r>
        <w:t xml:space="preserve"> </w:t>
      </w:r>
    </w:p>
    <w:p w14:paraId="250C4A33" w14:textId="77777777" w:rsidR="000C272F" w:rsidRDefault="00000000">
      <w:pPr>
        <w:shd w:val="clear" w:color="auto" w:fill="E8E8E8"/>
        <w:spacing w:after="11" w:line="260" w:lineRule="auto"/>
        <w:ind w:left="-5" w:right="0"/>
      </w:pPr>
      <w:r>
        <w:rPr>
          <w:rFonts w:ascii="Consolas" w:eastAsia="Consolas" w:hAnsi="Consolas" w:cs="Consolas"/>
          <w:sz w:val="22"/>
        </w:rPr>
        <w:t>Orders (Root)</w:t>
      </w:r>
      <w:r>
        <w:t xml:space="preserve"> </w:t>
      </w:r>
    </w:p>
    <w:p w14:paraId="63875C52" w14:textId="77777777" w:rsidR="000C272F" w:rsidRDefault="00000000">
      <w:pPr>
        <w:shd w:val="clear" w:color="auto" w:fill="E8E8E8"/>
        <w:spacing w:after="11" w:line="260" w:lineRule="auto"/>
        <w:ind w:left="-5" w:right="0"/>
      </w:pPr>
      <w:r>
        <w:rPr>
          <w:rFonts w:ascii="Consolas" w:eastAsia="Consolas" w:hAnsi="Consolas" w:cs="Consolas"/>
          <w:sz w:val="22"/>
        </w:rPr>
        <w:t xml:space="preserve">  → Corpus Christi (Primary Care/Behavioral) [15831] (1)</w:t>
      </w:r>
      <w:r>
        <w:t xml:space="preserve"> </w:t>
      </w:r>
    </w:p>
    <w:p w14:paraId="5AED8ECD" w14:textId="77777777" w:rsidR="000C272F" w:rsidRDefault="00000000">
      <w:pPr>
        <w:shd w:val="clear" w:color="auto" w:fill="E8E8E8"/>
        <w:spacing w:after="11" w:line="260" w:lineRule="auto"/>
        <w:ind w:left="-5" w:right="0"/>
      </w:pPr>
      <w:r>
        <w:rPr>
          <w:rFonts w:ascii="Consolas" w:eastAsia="Consolas" w:hAnsi="Consolas" w:cs="Consolas"/>
          <w:sz w:val="22"/>
        </w:rPr>
        <w:lastRenderedPageBreak/>
        <w:t xml:space="preserve">      → Community Care – Mammography [18862] (2)</w:t>
      </w:r>
      <w:r>
        <w:t xml:space="preserve"> </w:t>
      </w:r>
    </w:p>
    <w:p w14:paraId="668C4695" w14:textId="77777777" w:rsidR="000C272F" w:rsidRDefault="00000000">
      <w:pPr>
        <w:shd w:val="clear" w:color="auto" w:fill="E8E8E8"/>
        <w:spacing w:after="11" w:line="260" w:lineRule="auto"/>
        <w:ind w:left="-5" w:right="0"/>
      </w:pPr>
      <w:r>
        <w:rPr>
          <w:rFonts w:ascii="Consolas" w:eastAsia="Consolas" w:hAnsi="Consolas" w:cs="Consolas"/>
          <w:sz w:val="22"/>
        </w:rPr>
        <w:t xml:space="preserve">          → CCWP Mammography [24979] (3)</w:t>
      </w:r>
      <w:r>
        <w:t xml:space="preserve"> </w:t>
      </w:r>
    </w:p>
    <w:p w14:paraId="2E7CA27D" w14:textId="77777777" w:rsidR="000C272F" w:rsidRDefault="00000000">
      <w:pPr>
        <w:shd w:val="clear" w:color="auto" w:fill="E8E8E8"/>
        <w:spacing w:after="154" w:line="260" w:lineRule="auto"/>
        <w:ind w:left="-5" w:right="0"/>
      </w:pPr>
      <w:r>
        <w:rPr>
          <w:rFonts w:ascii="Consolas" w:eastAsia="Consolas" w:hAnsi="Consolas" w:cs="Consolas"/>
          <w:sz w:val="22"/>
        </w:rPr>
        <w:t xml:space="preserve">              → Breast Screening 2D/3D [24980] (ACTION)</w:t>
      </w:r>
      <w:r>
        <w:t xml:space="preserve"> </w:t>
      </w:r>
    </w:p>
    <w:p w14:paraId="7E725F83" w14:textId="77777777" w:rsidR="000C272F" w:rsidRDefault="00000000">
      <w:pPr>
        <w:ind w:left="-5" w:right="48"/>
      </w:pPr>
      <w:r>
        <w:t xml:space="preserve">In the </w:t>
      </w:r>
      <w:r>
        <w:rPr>
          <w:b/>
        </w:rPr>
        <w:t>Imaging Order Dialog</w:t>
      </w:r>
      <w:r>
        <w:t xml:space="preserve">, the Quick Order </w:t>
      </w:r>
      <w:r>
        <w:rPr>
          <w:b/>
        </w:rPr>
        <w:t>pre-selected</w:t>
      </w:r>
      <w:r>
        <w:t xml:space="preserve"> the </w:t>
      </w:r>
      <w:r>
        <w:rPr>
          <w:b/>
        </w:rPr>
        <w:t>study type</w:t>
      </w:r>
      <w:r>
        <w:t xml:space="preserve"> (“Mammography”), the </w:t>
      </w:r>
      <w:r>
        <w:rPr>
          <w:b/>
        </w:rPr>
        <w:t>procedure</w:t>
      </w:r>
      <w:r>
        <w:t xml:space="preserve"> (“Breast Screening …”), and the </w:t>
      </w:r>
      <w:r>
        <w:rPr>
          <w:b/>
        </w:rPr>
        <w:t>location</w:t>
      </w:r>
      <w:r>
        <w:t xml:space="preserve"> (“CCWP MAMMO”). The clinician then set the </w:t>
      </w:r>
      <w:r>
        <w:rPr>
          <w:b/>
        </w:rPr>
        <w:t>date</w:t>
      </w:r>
      <w:r>
        <w:t xml:space="preserve"> and </w:t>
      </w:r>
      <w:r>
        <w:rPr>
          <w:b/>
        </w:rPr>
        <w:t>reason</w:t>
      </w:r>
      <w:r>
        <w:t xml:space="preserve">. </w:t>
      </w:r>
    </w:p>
    <w:p w14:paraId="04C71716" w14:textId="77777777" w:rsidR="000C272F" w:rsidRDefault="00000000">
      <w:pPr>
        <w:spacing w:after="111" w:line="259" w:lineRule="auto"/>
        <w:ind w:left="0" w:right="0" w:firstLine="0"/>
        <w:jc w:val="right"/>
      </w:pPr>
      <w:r>
        <w:rPr>
          <w:noProof/>
        </w:rPr>
        <w:drawing>
          <wp:inline distT="0" distB="0" distL="0" distR="0" wp14:anchorId="4A67FD7D" wp14:editId="12748140">
            <wp:extent cx="5943135" cy="4153535"/>
            <wp:effectExtent l="0" t="0" r="0" b="0"/>
            <wp:docPr id="2291" name="Picture 229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59"/>
                    <a:stretch>
                      <a:fillRect/>
                    </a:stretch>
                  </pic:blipFill>
                  <pic:spPr>
                    <a:xfrm>
                      <a:off x="0" y="0"/>
                      <a:ext cx="5943135" cy="4153535"/>
                    </a:xfrm>
                    <a:prstGeom prst="rect">
                      <a:avLst/>
                    </a:prstGeom>
                  </pic:spPr>
                </pic:pic>
              </a:graphicData>
            </a:graphic>
          </wp:inline>
        </w:drawing>
      </w:r>
      <w:r>
        <w:t xml:space="preserve"> </w:t>
      </w:r>
    </w:p>
    <w:p w14:paraId="64CD4915" w14:textId="77777777" w:rsidR="000C272F" w:rsidRDefault="00000000">
      <w:pPr>
        <w:ind w:left="-5" w:right="0"/>
      </w:pPr>
      <w:r>
        <w:rPr>
          <w:b/>
          <w:i/>
        </w:rPr>
        <w:t>Figure 4.1.3.5</w:t>
      </w:r>
      <w:r>
        <w:rPr>
          <w:i/>
        </w:rPr>
        <w:t xml:space="preserve">: Imaging Order Dialog — study/procedure/location preset; date+reason entered. </w:t>
      </w:r>
    </w:p>
    <w:p w14:paraId="32799D45" w14:textId="77777777" w:rsidR="000C272F" w:rsidRDefault="00000000">
      <w:pPr>
        <w:spacing w:after="194"/>
        <w:ind w:left="-5" w:right="29"/>
      </w:pPr>
      <w:r>
        <w:rPr>
          <w:b/>
        </w:rPr>
        <w:t>What we see</w:t>
      </w:r>
      <w:r>
        <w:t xml:space="preserve"> </w:t>
      </w:r>
    </w:p>
    <w:p w14:paraId="7E933675" w14:textId="77777777" w:rsidR="000C272F" w:rsidRDefault="00000000">
      <w:pPr>
        <w:numPr>
          <w:ilvl w:val="0"/>
          <w:numId w:val="14"/>
        </w:numPr>
        <w:spacing w:after="59"/>
        <w:ind w:right="48" w:hanging="360"/>
      </w:pPr>
      <w:r>
        <w:t xml:space="preserve">The Quick Order pre-sets the </w:t>
      </w:r>
      <w:r>
        <w:rPr>
          <w:b/>
        </w:rPr>
        <w:t>study type</w:t>
      </w:r>
      <w:r>
        <w:t xml:space="preserve"> and </w:t>
      </w:r>
      <w:r>
        <w:rPr>
          <w:b/>
        </w:rPr>
        <w:t>specific procedure</w:t>
      </w:r>
      <w:r>
        <w:t xml:space="preserve">, eliminating the need to search for either within the dialog. </w:t>
      </w:r>
    </w:p>
    <w:p w14:paraId="709D10E6" w14:textId="77777777" w:rsidR="000C272F" w:rsidRDefault="00000000">
      <w:pPr>
        <w:numPr>
          <w:ilvl w:val="0"/>
          <w:numId w:val="14"/>
        </w:numPr>
        <w:spacing w:after="27"/>
        <w:ind w:right="48" w:hanging="360"/>
      </w:pPr>
      <w:r>
        <w:t xml:space="preserve">Remaining prompts are minimal (date, reason). </w:t>
      </w:r>
    </w:p>
    <w:p w14:paraId="549E450F" w14:textId="77777777" w:rsidR="000C272F" w:rsidRDefault="00000000">
      <w:pPr>
        <w:numPr>
          <w:ilvl w:val="0"/>
          <w:numId w:val="14"/>
        </w:numPr>
        <w:spacing w:after="64"/>
        <w:ind w:right="48" w:hanging="360"/>
      </w:pPr>
      <w:r>
        <w:t xml:space="preserve">One menu level appears </w:t>
      </w:r>
      <w:r>
        <w:rPr>
          <w:b/>
        </w:rPr>
        <w:t>unnecessarily shallow</w:t>
      </w:r>
      <w:r>
        <w:t xml:space="preserve"> (only one option). </w:t>
      </w:r>
    </w:p>
    <w:p w14:paraId="56CC33E1" w14:textId="77777777" w:rsidR="000C272F" w:rsidRDefault="00000000">
      <w:pPr>
        <w:spacing w:after="0" w:line="259" w:lineRule="auto"/>
        <w:ind w:left="-8" w:right="0" w:firstLine="0"/>
        <w:jc w:val="right"/>
      </w:pPr>
      <w:r>
        <w:rPr>
          <w:rFonts w:ascii="Calibri" w:eastAsia="Calibri" w:hAnsi="Calibri" w:cs="Calibri"/>
          <w:noProof/>
          <w:sz w:val="22"/>
        </w:rPr>
        <mc:AlternateContent>
          <mc:Choice Requires="wpg">
            <w:drawing>
              <wp:inline distT="0" distB="0" distL="0" distR="0" wp14:anchorId="1A8F29C0" wp14:editId="014178C1">
                <wp:extent cx="5953125" cy="10160"/>
                <wp:effectExtent l="0" t="0" r="0" b="0"/>
                <wp:docPr id="26459" name="Group 26459"/>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85" name="Picture 30885"/>
                          <pic:cNvPicPr/>
                        </pic:nvPicPr>
                        <pic:blipFill>
                          <a:blip r:embed="rId53"/>
                          <a:stretch>
                            <a:fillRect/>
                          </a:stretch>
                        </pic:blipFill>
                        <pic:spPr>
                          <a:xfrm>
                            <a:off x="-3364" y="-4928"/>
                            <a:ext cx="5958841" cy="15240"/>
                          </a:xfrm>
                          <a:prstGeom prst="rect">
                            <a:avLst/>
                          </a:prstGeom>
                        </pic:spPr>
                      </pic:pic>
                    </wpg:wgp>
                  </a:graphicData>
                </a:graphic>
              </wp:inline>
            </w:drawing>
          </mc:Choice>
          <mc:Fallback xmlns:a="http://schemas.openxmlformats.org/drawingml/2006/main">
            <w:pict>
              <v:group id="Group 26459" style="width:468.75pt;height:0.799988pt;mso-position-horizontal-relative:char;mso-position-vertical-relative:line" coordsize="59531,101">
                <v:shape id="Picture 30885" style="position:absolute;width:59588;height:152;left:-33;top:-49;" filled="f">
                  <v:imagedata r:id="rId54"/>
                </v:shape>
              </v:group>
            </w:pict>
          </mc:Fallback>
        </mc:AlternateContent>
      </w:r>
      <w:r>
        <w:t xml:space="preserve"> </w:t>
      </w:r>
    </w:p>
    <w:p w14:paraId="72EF1A00" w14:textId="77777777" w:rsidR="000C272F" w:rsidRDefault="00000000">
      <w:pPr>
        <w:pStyle w:val="Heading4"/>
        <w:ind w:left="-5"/>
      </w:pPr>
      <w:bookmarkStart w:id="26" w:name="_Toc32218"/>
      <w:r>
        <w:t xml:space="preserve">4.1.4 Quick Order — Busy “Mega Menu” (VCB) </w:t>
      </w:r>
      <w:bookmarkEnd w:id="26"/>
    </w:p>
    <w:p w14:paraId="59C554FB" w14:textId="77777777" w:rsidR="000C272F" w:rsidRDefault="00000000">
      <w:pPr>
        <w:spacing w:after="0"/>
        <w:ind w:left="-5" w:right="48"/>
      </w:pPr>
      <w:r>
        <w:t xml:space="preserve">From the same Root Menu used in the imaging example above, the clinician again selected </w:t>
      </w:r>
      <w:r>
        <w:rPr>
          <w:b/>
        </w:rPr>
        <w:t>Corpus Christi (Primary Care/Behavioral)</w:t>
      </w:r>
      <w:r>
        <w:t xml:space="preserve">. </w:t>
      </w:r>
      <w:r>
        <w:br w:type="page"/>
      </w:r>
    </w:p>
    <w:p w14:paraId="0259F914" w14:textId="77777777" w:rsidR="000C272F" w:rsidRDefault="00000000">
      <w:pPr>
        <w:spacing w:after="0" w:line="259" w:lineRule="auto"/>
        <w:ind w:left="0" w:right="0" w:firstLine="0"/>
        <w:jc w:val="both"/>
      </w:pPr>
      <w:r>
        <w:rPr>
          <w:noProof/>
        </w:rPr>
        <w:lastRenderedPageBreak/>
        <w:drawing>
          <wp:inline distT="0" distB="0" distL="0" distR="0" wp14:anchorId="47C23AF6" wp14:editId="015CC7B7">
            <wp:extent cx="2839035" cy="8171815"/>
            <wp:effectExtent l="0" t="0" r="0" b="0"/>
            <wp:docPr id="2328" name="Picture 2328"/>
            <wp:cNvGraphicFramePr/>
            <a:graphic xmlns:a="http://schemas.openxmlformats.org/drawingml/2006/main">
              <a:graphicData uri="http://schemas.openxmlformats.org/drawingml/2006/picture">
                <pic:pic xmlns:pic="http://schemas.openxmlformats.org/drawingml/2006/picture">
                  <pic:nvPicPr>
                    <pic:cNvPr id="2328" name="Picture 2328"/>
                    <pic:cNvPicPr/>
                  </pic:nvPicPr>
                  <pic:blipFill>
                    <a:blip r:embed="rId60"/>
                    <a:stretch>
                      <a:fillRect/>
                    </a:stretch>
                  </pic:blipFill>
                  <pic:spPr>
                    <a:xfrm>
                      <a:off x="0" y="0"/>
                      <a:ext cx="2839035" cy="8171815"/>
                    </a:xfrm>
                    <a:prstGeom prst="rect">
                      <a:avLst/>
                    </a:prstGeom>
                  </pic:spPr>
                </pic:pic>
              </a:graphicData>
            </a:graphic>
          </wp:inline>
        </w:drawing>
      </w:r>
      <w:r>
        <w:t xml:space="preserve"> </w:t>
      </w:r>
    </w:p>
    <w:p w14:paraId="50B52A37" w14:textId="77777777" w:rsidR="000C272F" w:rsidRDefault="00000000">
      <w:pPr>
        <w:ind w:left="-5" w:right="0"/>
      </w:pPr>
      <w:r>
        <w:rPr>
          <w:b/>
          <w:i/>
        </w:rPr>
        <w:lastRenderedPageBreak/>
        <w:t>Figure 4.1.4.1</w:t>
      </w:r>
      <w:r>
        <w:rPr>
          <w:i/>
        </w:rPr>
        <w:t xml:space="preserve">: Root Menu — selecting “Corpus Christi (Primary Care/Behavioral)”. </w:t>
      </w:r>
    </w:p>
    <w:p w14:paraId="5121516E" w14:textId="77777777" w:rsidR="000C272F" w:rsidRDefault="00000000">
      <w:pPr>
        <w:ind w:left="-5" w:right="48"/>
      </w:pPr>
      <w:r>
        <w:t xml:space="preserve">This time, under the </w:t>
      </w:r>
      <w:r>
        <w:rPr>
          <w:b/>
        </w:rPr>
        <w:t>Medications</w:t>
      </w:r>
      <w:r>
        <w:t xml:space="preserve"> heading, the clinician selected </w:t>
      </w:r>
      <w:r>
        <w:rPr>
          <w:b/>
        </w:rPr>
        <w:t>InstyMeds Medications</w:t>
      </w:r>
      <w:r>
        <w:t xml:space="preserve">, a large set of Quick Orders that fully specify medication orders. </w:t>
      </w:r>
    </w:p>
    <w:p w14:paraId="063DC474" w14:textId="77777777" w:rsidR="000C272F" w:rsidRDefault="00000000">
      <w:pPr>
        <w:spacing w:after="111" w:line="259" w:lineRule="auto"/>
        <w:ind w:left="0" w:right="0" w:firstLine="0"/>
        <w:jc w:val="right"/>
      </w:pPr>
      <w:r>
        <w:rPr>
          <w:noProof/>
        </w:rPr>
        <w:drawing>
          <wp:inline distT="0" distB="0" distL="0" distR="0" wp14:anchorId="5F6655FA" wp14:editId="73FD2EE3">
            <wp:extent cx="5942361" cy="2921000"/>
            <wp:effectExtent l="0" t="0" r="0" b="0"/>
            <wp:docPr id="2372" name="Picture 2372"/>
            <wp:cNvGraphicFramePr/>
            <a:graphic xmlns:a="http://schemas.openxmlformats.org/drawingml/2006/main">
              <a:graphicData uri="http://schemas.openxmlformats.org/drawingml/2006/picture">
                <pic:pic xmlns:pic="http://schemas.openxmlformats.org/drawingml/2006/picture">
                  <pic:nvPicPr>
                    <pic:cNvPr id="2372" name="Picture 2372"/>
                    <pic:cNvPicPr/>
                  </pic:nvPicPr>
                  <pic:blipFill>
                    <a:blip r:embed="rId61"/>
                    <a:stretch>
                      <a:fillRect/>
                    </a:stretch>
                  </pic:blipFill>
                  <pic:spPr>
                    <a:xfrm>
                      <a:off x="0" y="0"/>
                      <a:ext cx="5942361" cy="2921000"/>
                    </a:xfrm>
                    <a:prstGeom prst="rect">
                      <a:avLst/>
                    </a:prstGeom>
                  </pic:spPr>
                </pic:pic>
              </a:graphicData>
            </a:graphic>
          </wp:inline>
        </w:drawing>
      </w:r>
      <w:r>
        <w:t xml:space="preserve"> </w:t>
      </w:r>
    </w:p>
    <w:p w14:paraId="0AA6414E" w14:textId="77777777" w:rsidR="000C272F" w:rsidRDefault="00000000">
      <w:pPr>
        <w:ind w:left="-5" w:right="0"/>
      </w:pPr>
      <w:r>
        <w:rPr>
          <w:b/>
          <w:i/>
        </w:rPr>
        <w:t>Figure 4.1.4.2</w:t>
      </w:r>
      <w:r>
        <w:rPr>
          <w:i/>
        </w:rPr>
        <w:t xml:space="preserve">: Nested menu — “InstyMeds Medications” category. </w:t>
      </w:r>
    </w:p>
    <w:p w14:paraId="2723F26D" w14:textId="77777777" w:rsidR="000C272F" w:rsidRDefault="00000000">
      <w:pPr>
        <w:ind w:left="-5" w:right="48"/>
      </w:pPr>
      <w:r>
        <w:rPr>
          <w:b/>
        </w:rPr>
        <w:t>InstyMeds</w:t>
      </w:r>
      <w:r>
        <w:t xml:space="preserve"> is a </w:t>
      </w:r>
      <w:r>
        <w:rPr>
          <w:b/>
        </w:rPr>
        <w:t>mega menu</w:t>
      </w:r>
      <w:r>
        <w:t xml:space="preserve"> (note the tiny scrollbar), listing many fully specified choices. The clinician selected </w:t>
      </w:r>
      <w:r>
        <w:rPr>
          <w:b/>
        </w:rPr>
        <w:t>Mirtazapine 15 mg TAB QHS (20-day supply)</w:t>
      </w:r>
      <w:r>
        <w:t>. Since the order is fully specified, selecting the Quick Order places it immediately—</w:t>
      </w:r>
      <w:r>
        <w:rPr>
          <w:b/>
        </w:rPr>
        <w:t>no dialog appears</w:t>
      </w:r>
      <w:r>
        <w:t xml:space="preserve">. </w:t>
      </w:r>
    </w:p>
    <w:p w14:paraId="29181611" w14:textId="77777777" w:rsidR="000C272F" w:rsidRDefault="00000000">
      <w:pPr>
        <w:spacing w:after="111" w:line="259" w:lineRule="auto"/>
        <w:ind w:left="0" w:right="0" w:firstLine="0"/>
        <w:jc w:val="right"/>
      </w:pPr>
      <w:r>
        <w:rPr>
          <w:noProof/>
        </w:rPr>
        <w:lastRenderedPageBreak/>
        <w:drawing>
          <wp:inline distT="0" distB="0" distL="0" distR="0" wp14:anchorId="52FCA251" wp14:editId="40EBCDD3">
            <wp:extent cx="5943541" cy="4103370"/>
            <wp:effectExtent l="0" t="0" r="0" b="0"/>
            <wp:docPr id="2441" name="Picture 2441"/>
            <wp:cNvGraphicFramePr/>
            <a:graphic xmlns:a="http://schemas.openxmlformats.org/drawingml/2006/main">
              <a:graphicData uri="http://schemas.openxmlformats.org/drawingml/2006/picture">
                <pic:pic xmlns:pic="http://schemas.openxmlformats.org/drawingml/2006/picture">
                  <pic:nvPicPr>
                    <pic:cNvPr id="2441" name="Picture 2441"/>
                    <pic:cNvPicPr/>
                  </pic:nvPicPr>
                  <pic:blipFill>
                    <a:blip r:embed="rId35"/>
                    <a:stretch>
                      <a:fillRect/>
                    </a:stretch>
                  </pic:blipFill>
                  <pic:spPr>
                    <a:xfrm>
                      <a:off x="0" y="0"/>
                      <a:ext cx="5943541" cy="4103370"/>
                    </a:xfrm>
                    <a:prstGeom prst="rect">
                      <a:avLst/>
                    </a:prstGeom>
                  </pic:spPr>
                </pic:pic>
              </a:graphicData>
            </a:graphic>
          </wp:inline>
        </w:drawing>
      </w:r>
      <w:r>
        <w:t xml:space="preserve"> </w:t>
      </w:r>
    </w:p>
    <w:p w14:paraId="1C13552E" w14:textId="77777777" w:rsidR="000C272F" w:rsidRDefault="00000000">
      <w:pPr>
        <w:ind w:left="-5" w:right="0"/>
      </w:pPr>
      <w:r>
        <w:rPr>
          <w:b/>
          <w:i/>
        </w:rPr>
        <w:t>Figure 4.1.4.3</w:t>
      </w:r>
      <w:r>
        <w:rPr>
          <w:i/>
        </w:rPr>
        <w:t xml:space="preserve">: InstyMeds mega menu — choosing a fully specified medication Quick Order. </w:t>
      </w:r>
    </w:p>
    <w:p w14:paraId="2CB798BC" w14:textId="77777777" w:rsidR="000C272F" w:rsidRDefault="00000000">
      <w:pPr>
        <w:spacing w:after="199"/>
        <w:ind w:left="-5" w:right="29"/>
      </w:pPr>
      <w:r>
        <w:rPr>
          <w:b/>
        </w:rPr>
        <w:t>Clicks to order (4):</w:t>
      </w:r>
      <w:r>
        <w:t xml:space="preserve"> </w:t>
      </w:r>
    </w:p>
    <w:p w14:paraId="1A6B21AA" w14:textId="77777777" w:rsidR="000C272F" w:rsidRDefault="00000000">
      <w:pPr>
        <w:shd w:val="clear" w:color="auto" w:fill="E8E8E8"/>
        <w:spacing w:after="11" w:line="260" w:lineRule="auto"/>
        <w:ind w:left="-5" w:right="0"/>
      </w:pPr>
      <w:r>
        <w:rPr>
          <w:rFonts w:ascii="Consolas" w:eastAsia="Consolas" w:hAnsi="Consolas" w:cs="Consolas"/>
          <w:sz w:val="22"/>
        </w:rPr>
        <w:t>Orders (Root)</w:t>
      </w:r>
      <w:r>
        <w:t xml:space="preserve"> </w:t>
      </w:r>
    </w:p>
    <w:p w14:paraId="1AF74788" w14:textId="77777777" w:rsidR="000C272F" w:rsidRDefault="00000000">
      <w:pPr>
        <w:shd w:val="clear" w:color="auto" w:fill="E8E8E8"/>
        <w:spacing w:after="11" w:line="260" w:lineRule="auto"/>
        <w:ind w:left="-5" w:right="0"/>
      </w:pPr>
      <w:r>
        <w:rPr>
          <w:rFonts w:ascii="Consolas" w:eastAsia="Consolas" w:hAnsi="Consolas" w:cs="Consolas"/>
          <w:sz w:val="22"/>
        </w:rPr>
        <w:t xml:space="preserve">  → Corpus Christi (Primary Care/Behavioral) [15831] (1)</w:t>
      </w:r>
      <w:r>
        <w:t xml:space="preserve"> </w:t>
      </w:r>
    </w:p>
    <w:p w14:paraId="1B7FFEE8" w14:textId="77777777" w:rsidR="000C272F" w:rsidRDefault="00000000">
      <w:pPr>
        <w:shd w:val="clear" w:color="auto" w:fill="E8E8E8"/>
        <w:spacing w:after="11" w:line="260" w:lineRule="auto"/>
        <w:ind w:left="-5" w:right="0"/>
      </w:pPr>
      <w:r>
        <w:rPr>
          <w:rFonts w:ascii="Consolas" w:eastAsia="Consolas" w:hAnsi="Consolas" w:cs="Consolas"/>
          <w:sz w:val="22"/>
        </w:rPr>
        <w:t xml:space="preserve">      → InstyMeds Medications (Corpus Christi WEST POINT PRIMARY CARE) [22975] (2)</w:t>
      </w:r>
      <w:r>
        <w:t xml:space="preserve"> </w:t>
      </w:r>
    </w:p>
    <w:p w14:paraId="1862BD3C" w14:textId="77777777" w:rsidR="000C272F" w:rsidRDefault="00000000">
      <w:pPr>
        <w:shd w:val="clear" w:color="auto" w:fill="E8E8E8"/>
        <w:spacing w:after="154" w:line="260" w:lineRule="auto"/>
        <w:ind w:left="-5" w:right="0"/>
      </w:pPr>
      <w:r>
        <w:rPr>
          <w:rFonts w:ascii="Consolas" w:eastAsia="Consolas" w:hAnsi="Consolas" w:cs="Consolas"/>
          <w:sz w:val="22"/>
        </w:rPr>
        <w:t xml:space="preserve">          → Mirtazapine 15 MG TAB QHS (20-day supply) [25979] (ACTION)</w:t>
      </w:r>
      <w:r>
        <w:t xml:space="preserve"> </w:t>
      </w:r>
    </w:p>
    <w:p w14:paraId="1F026E0E" w14:textId="77777777" w:rsidR="000C272F" w:rsidRDefault="00000000">
      <w:pPr>
        <w:spacing w:after="194"/>
        <w:ind w:left="-5" w:right="29"/>
      </w:pPr>
      <w:r>
        <w:rPr>
          <w:b/>
        </w:rPr>
        <w:t>What we see</w:t>
      </w:r>
      <w:r>
        <w:t xml:space="preserve"> </w:t>
      </w:r>
    </w:p>
    <w:p w14:paraId="3B44DEF6" w14:textId="77777777" w:rsidR="000C272F" w:rsidRDefault="00000000">
      <w:pPr>
        <w:numPr>
          <w:ilvl w:val="0"/>
          <w:numId w:val="15"/>
        </w:numPr>
        <w:spacing w:after="27"/>
        <w:ind w:right="48" w:hanging="360"/>
      </w:pPr>
      <w:r>
        <w:rPr>
          <w:b/>
        </w:rPr>
        <w:t>No dialog</w:t>
      </w:r>
      <w:r>
        <w:t xml:space="preserve">: choosing the Quick Order immediately places the order. </w:t>
      </w:r>
    </w:p>
    <w:p w14:paraId="5C2A4EF8" w14:textId="77777777" w:rsidR="000C272F" w:rsidRDefault="00000000">
      <w:pPr>
        <w:numPr>
          <w:ilvl w:val="0"/>
          <w:numId w:val="15"/>
        </w:numPr>
        <w:spacing w:after="27"/>
        <w:ind w:right="48" w:hanging="360"/>
      </w:pPr>
      <w:r>
        <w:t xml:space="preserve">Shifts cognitive effort to </w:t>
      </w:r>
      <w:r>
        <w:rPr>
          <w:b/>
        </w:rPr>
        <w:t>visual search/recognition</w:t>
      </w:r>
      <w:r>
        <w:t xml:space="preserve"> in a very large list. </w:t>
      </w:r>
    </w:p>
    <w:p w14:paraId="5E24647F" w14:textId="77777777" w:rsidR="000C272F" w:rsidRDefault="00000000">
      <w:pPr>
        <w:numPr>
          <w:ilvl w:val="0"/>
          <w:numId w:val="15"/>
        </w:numPr>
        <w:spacing w:after="96"/>
        <w:ind w:right="48" w:hanging="360"/>
      </w:pPr>
      <w:r>
        <w:rPr>
          <w:b/>
        </w:rPr>
        <w:t>Only efficient for frequently used options:</w:t>
      </w:r>
      <w:r>
        <w:t xml:space="preserve"> repetition builds spatial/label memory, letting clinicians scan directly to the choice; otherwise the visual search cost remains high. </w:t>
      </w:r>
    </w:p>
    <w:p w14:paraId="35304543"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3143EDAC" wp14:editId="1601A70B">
                <wp:extent cx="5953125" cy="10160"/>
                <wp:effectExtent l="0" t="0" r="0" b="0"/>
                <wp:docPr id="26578" name="Group 26578"/>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86" name="Picture 30886"/>
                          <pic:cNvPicPr/>
                        </pic:nvPicPr>
                        <pic:blipFill>
                          <a:blip r:embed="rId9"/>
                          <a:stretch>
                            <a:fillRect/>
                          </a:stretch>
                        </pic:blipFill>
                        <pic:spPr>
                          <a:xfrm>
                            <a:off x="-3364" y="-3424"/>
                            <a:ext cx="5958841" cy="15240"/>
                          </a:xfrm>
                          <a:prstGeom prst="rect">
                            <a:avLst/>
                          </a:prstGeom>
                        </pic:spPr>
                      </pic:pic>
                      <pic:pic xmlns:pic="http://schemas.openxmlformats.org/drawingml/2006/picture">
                        <pic:nvPicPr>
                          <pic:cNvPr id="30887" name="Picture 30887"/>
                          <pic:cNvPicPr/>
                        </pic:nvPicPr>
                        <pic:blipFill>
                          <a:blip r:embed="rId9"/>
                          <a:stretch>
                            <a:fillRect/>
                          </a:stretch>
                        </pic:blipFill>
                        <pic:spPr>
                          <a:xfrm>
                            <a:off x="-3364" y="-3424"/>
                            <a:ext cx="5958841" cy="15240"/>
                          </a:xfrm>
                          <a:prstGeom prst="rect">
                            <a:avLst/>
                          </a:prstGeom>
                        </pic:spPr>
                      </pic:pic>
                    </wpg:wgp>
                  </a:graphicData>
                </a:graphic>
              </wp:inline>
            </w:drawing>
          </mc:Choice>
          <mc:Fallback xmlns:a="http://schemas.openxmlformats.org/drawingml/2006/main">
            <w:pict>
              <v:group id="Group 26578" style="width:468.75pt;height:0.799988pt;mso-position-horizontal-relative:char;mso-position-vertical-relative:line" coordsize="59531,101">
                <v:shape id="Picture 30886" style="position:absolute;width:59588;height:152;left:-33;top:-34;" filled="f">
                  <v:imagedata r:id="rId10"/>
                </v:shape>
                <v:shape id="Picture 30887" style="position:absolute;width:59588;height:152;left:-33;top:-34;" filled="f">
                  <v:imagedata r:id="rId10"/>
                </v:shape>
              </v:group>
            </w:pict>
          </mc:Fallback>
        </mc:AlternateContent>
      </w:r>
      <w:r>
        <w:t xml:space="preserve"> </w:t>
      </w:r>
    </w:p>
    <w:p w14:paraId="17DDEF1D" w14:textId="77777777" w:rsidR="000C272F" w:rsidRDefault="00000000">
      <w:pPr>
        <w:pStyle w:val="Heading3"/>
        <w:ind w:left="-5"/>
      </w:pPr>
      <w:bookmarkStart w:id="27" w:name="_Toc32219"/>
      <w:r>
        <w:t xml:space="preserve">Summary </w:t>
      </w:r>
      <w:bookmarkEnd w:id="27"/>
    </w:p>
    <w:p w14:paraId="382AE1DC" w14:textId="77777777" w:rsidR="000C272F" w:rsidRDefault="00000000">
      <w:pPr>
        <w:ind w:left="-5" w:right="48"/>
      </w:pPr>
      <w:r>
        <w:t xml:space="preserve">Across these examples, ordering speed depends on where the effort lands: </w:t>
      </w:r>
    </w:p>
    <w:p w14:paraId="602782D8" w14:textId="77777777" w:rsidR="000C272F" w:rsidRDefault="00000000">
      <w:pPr>
        <w:numPr>
          <w:ilvl w:val="0"/>
          <w:numId w:val="16"/>
        </w:numPr>
        <w:spacing w:after="59"/>
        <w:ind w:right="48" w:hanging="360"/>
      </w:pPr>
      <w:r>
        <w:rPr>
          <w:b/>
        </w:rPr>
        <w:lastRenderedPageBreak/>
        <w:t>Explicit Orders:</w:t>
      </w:r>
      <w:r>
        <w:t xml:space="preserve"> short navigation, high prompt load (search + complete all qualifiers). </w:t>
      </w:r>
    </w:p>
    <w:p w14:paraId="66D39513" w14:textId="77777777" w:rsidR="000C272F" w:rsidRDefault="00000000">
      <w:pPr>
        <w:numPr>
          <w:ilvl w:val="0"/>
          <w:numId w:val="16"/>
        </w:numPr>
        <w:spacing w:after="59"/>
        <w:ind w:right="48" w:hanging="360"/>
      </w:pPr>
      <w:r>
        <w:rPr>
          <w:b/>
        </w:rPr>
        <w:t>Quick Orders (typical):</w:t>
      </w:r>
      <w:r>
        <w:t xml:space="preserve"> longer navigation, low prompt load (minor tweaks to defaults). </w:t>
      </w:r>
    </w:p>
    <w:p w14:paraId="5E0AD65D" w14:textId="77777777" w:rsidR="000C272F" w:rsidRDefault="00000000">
      <w:pPr>
        <w:numPr>
          <w:ilvl w:val="0"/>
          <w:numId w:val="16"/>
        </w:numPr>
        <w:ind w:right="48" w:hanging="360"/>
      </w:pPr>
      <w:r>
        <w:rPr>
          <w:b/>
        </w:rPr>
        <w:t>Quick Orders (mega menus):</w:t>
      </w:r>
      <w:r>
        <w:t xml:space="preserve"> longest navigation/visual search, no prompt load (instant order). </w:t>
      </w:r>
    </w:p>
    <w:p w14:paraId="60CE8D2B" w14:textId="77777777" w:rsidR="000C272F" w:rsidRDefault="00000000">
      <w:pPr>
        <w:ind w:left="-5" w:right="48"/>
      </w:pPr>
      <w:r>
        <w:rPr>
          <w:b/>
        </w:rPr>
        <w:t>Design implications</w:t>
      </w:r>
      <w:r>
        <w:t xml:space="preserve"> - Keep </w:t>
      </w:r>
      <w:r>
        <w:rPr>
          <w:b/>
        </w:rPr>
        <w:t>navigation depth</w:t>
      </w:r>
      <w:r>
        <w:t xml:space="preserve"> proportional to usage—avoid one- or twoitem submenus and overly broad mega menus. - </w:t>
      </w:r>
      <w:r>
        <w:rPr>
          <w:b/>
        </w:rPr>
        <w:t>Promote/pin</w:t>
      </w:r>
      <w:r>
        <w:t xml:space="preserve"> high-use Quick Orders; </w:t>
      </w:r>
      <w:r>
        <w:rPr>
          <w:b/>
        </w:rPr>
        <w:t>prune</w:t>
      </w:r>
      <w:r>
        <w:t xml:space="preserve"> rarely used ones. - Where explicit orders dominate, add </w:t>
      </w:r>
      <w:r>
        <w:rPr>
          <w:b/>
        </w:rPr>
        <w:t>targeted Quick Orders</w:t>
      </w:r>
      <w:r>
        <w:t xml:space="preserve"> to reduce prompt burden. - Where mega menus dominate, </w:t>
      </w:r>
      <w:r>
        <w:rPr>
          <w:b/>
        </w:rPr>
        <w:t>split</w:t>
      </w:r>
      <w:r>
        <w:t xml:space="preserve"> or </w:t>
      </w:r>
      <w:r>
        <w:rPr>
          <w:b/>
        </w:rPr>
        <w:t>smart-filter</w:t>
      </w:r>
      <w:r>
        <w:t xml:space="preserve"> to cut search time. </w:t>
      </w:r>
    </w:p>
    <w:p w14:paraId="6F0A8D39" w14:textId="77777777" w:rsidR="000C272F" w:rsidRDefault="00000000">
      <w:pPr>
        <w:spacing w:after="504"/>
        <w:ind w:left="-5" w:right="48"/>
      </w:pPr>
      <w:r>
        <w:rPr>
          <w:b/>
        </w:rPr>
        <w:t>Net effect:</w:t>
      </w:r>
      <w:r>
        <w:t xml:space="preserve"> balance </w:t>
      </w:r>
      <w:r>
        <w:rPr>
          <w:b/>
        </w:rPr>
        <w:t>navigation effort</w:t>
      </w:r>
      <w:r>
        <w:t xml:space="preserve"> and </w:t>
      </w:r>
      <w:r>
        <w:rPr>
          <w:b/>
        </w:rPr>
        <w:t>prompt entry effort</w:t>
      </w:r>
      <w:r>
        <w:t xml:space="preserve"> to minimize time-to-order and reduce errors. </w:t>
      </w:r>
    </w:p>
    <w:p w14:paraId="02D8C569" w14:textId="77777777" w:rsidR="000C272F" w:rsidRDefault="00000000">
      <w:pPr>
        <w:pStyle w:val="Heading2"/>
        <w:ind w:left="-5"/>
      </w:pPr>
      <w:bookmarkStart w:id="28" w:name="_Toc32220"/>
      <w:r>
        <w:t xml:space="preserve">4.2 Order Class Metrics </w:t>
      </w:r>
      <w:bookmarkEnd w:id="28"/>
    </w:p>
    <w:p w14:paraId="511A10CE" w14:textId="77777777" w:rsidR="000C272F" w:rsidRDefault="00000000">
      <w:pPr>
        <w:spacing w:after="235"/>
        <w:ind w:left="-5" w:right="48"/>
      </w:pPr>
      <w:r>
        <w:t xml:space="preserve">This section summarizes orders observed in VAA’s sampled traffic from the VCB and Omaha VistAs. </w:t>
      </w:r>
      <w:r>
        <w:rPr>
          <w:b/>
        </w:rPr>
        <w:t>VCB</w:t>
      </w:r>
      <w:r>
        <w:t xml:space="preserve"> is an outpatient-only medical center; </w:t>
      </w:r>
      <w:r>
        <w:rPr>
          <w:b/>
        </w:rPr>
        <w:t>Omaha</w:t>
      </w:r>
      <w:r>
        <w:t xml:space="preserve">, which also provides inpatient care, shows a broader mix of order classes. </w:t>
      </w:r>
    </w:p>
    <w:p w14:paraId="70038980"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58721661" wp14:editId="2BD168B9">
                <wp:extent cx="5953125" cy="10160"/>
                <wp:effectExtent l="0" t="0" r="0" b="0"/>
                <wp:docPr id="27226" name="Group 27226"/>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88" name="Picture 30888"/>
                          <pic:cNvPicPr/>
                        </pic:nvPicPr>
                        <pic:blipFill>
                          <a:blip r:embed="rId25"/>
                          <a:stretch>
                            <a:fillRect/>
                          </a:stretch>
                        </pic:blipFill>
                        <pic:spPr>
                          <a:xfrm>
                            <a:off x="-3364" y="-3089"/>
                            <a:ext cx="5958841" cy="15240"/>
                          </a:xfrm>
                          <a:prstGeom prst="rect">
                            <a:avLst/>
                          </a:prstGeom>
                        </pic:spPr>
                      </pic:pic>
                    </wpg:wgp>
                  </a:graphicData>
                </a:graphic>
              </wp:inline>
            </w:drawing>
          </mc:Choice>
          <mc:Fallback xmlns:a="http://schemas.openxmlformats.org/drawingml/2006/main">
            <w:pict>
              <v:group id="Group 27226" style="width:468.75pt;height:0.799988pt;mso-position-horizontal-relative:char;mso-position-vertical-relative:line" coordsize="59531,101">
                <v:shape id="Picture 30888" style="position:absolute;width:59588;height:152;left:-33;top:-30;" filled="f">
                  <v:imagedata r:id="rId26"/>
                </v:shape>
              </v:group>
            </w:pict>
          </mc:Fallback>
        </mc:AlternateContent>
      </w:r>
      <w:r>
        <w:t xml:space="preserve"> </w:t>
      </w:r>
    </w:p>
    <w:p w14:paraId="52BEDC19" w14:textId="77777777" w:rsidR="000C272F" w:rsidRDefault="00000000">
      <w:pPr>
        <w:pStyle w:val="Heading4"/>
        <w:ind w:left="-5"/>
      </w:pPr>
      <w:bookmarkStart w:id="29" w:name="_Toc32221"/>
      <w:r>
        <w:t xml:space="preserve">4.2.1 VCB </w:t>
      </w:r>
      <w:bookmarkEnd w:id="29"/>
    </w:p>
    <w:p w14:paraId="7F0E9ACC" w14:textId="77777777" w:rsidR="000C272F" w:rsidRDefault="00000000">
      <w:pPr>
        <w:spacing w:after="206"/>
        <w:ind w:left="-5" w:right="48"/>
      </w:pPr>
      <w:r>
        <w:t xml:space="preserve">In the sample, </w:t>
      </w:r>
      <w:r>
        <w:rPr>
          <w:b/>
        </w:rPr>
        <w:t>10 Specialized Order Classes</w:t>
      </w:r>
      <w:r>
        <w:t xml:space="preserve"> accounted for </w:t>
      </w:r>
      <w:r>
        <w:rPr>
          <w:b/>
        </w:rPr>
        <w:t>65,330</w:t>
      </w:r>
      <w:r>
        <w:t xml:space="preserve"> orders: some only as </w:t>
      </w:r>
      <w:r>
        <w:rPr>
          <w:b/>
        </w:rPr>
        <w:t>explicit</w:t>
      </w:r>
      <w:r>
        <w:t xml:space="preserve"> orders (e.g., </w:t>
      </w:r>
      <w:r>
        <w:rPr>
          <w:i/>
        </w:rPr>
        <w:t>Meds, Non-VA</w:t>
      </w:r>
      <w:r>
        <w:t xml:space="preserve">), a few only as </w:t>
      </w:r>
      <w:r>
        <w:rPr>
          <w:b/>
        </w:rPr>
        <w:t>Quick Orders</w:t>
      </w:r>
      <w:r>
        <w:t xml:space="preserve"> (e.g., </w:t>
      </w:r>
      <w:r>
        <w:rPr>
          <w:i/>
        </w:rPr>
        <w:t>Supplies</w:t>
      </w:r>
      <w:r>
        <w:t xml:space="preserve">), and the remainder in both forms. Traffic analysis shows support for </w:t>
      </w:r>
      <w:r>
        <w:rPr>
          <w:b/>
        </w:rPr>
        <w:t>1,701</w:t>
      </w:r>
      <w:r>
        <w:t xml:space="preserve"> distinct Quick Order types. </w:t>
      </w:r>
    </w:p>
    <w:p w14:paraId="6E557DA4" w14:textId="77777777" w:rsidR="000C272F" w:rsidRDefault="00000000">
      <w:pPr>
        <w:tabs>
          <w:tab w:val="center" w:pos="6628"/>
          <w:tab w:val="center" w:pos="8302"/>
        </w:tabs>
        <w:spacing w:after="0" w:line="259" w:lineRule="auto"/>
        <w:ind w:left="0" w:right="0" w:firstLine="0"/>
      </w:pPr>
      <w:r>
        <w:rPr>
          <w:rFonts w:ascii="Calibri" w:eastAsia="Calibri" w:hAnsi="Calibri" w:cs="Calibri"/>
          <w:sz w:val="22"/>
        </w:rPr>
        <w:tab/>
      </w:r>
      <w:r>
        <w:t xml:space="preserve">Quick Order </w:t>
      </w:r>
      <w:r>
        <w:tab/>
        <w:t xml:space="preserve">Quick </w:t>
      </w:r>
    </w:p>
    <w:p w14:paraId="60C1EE3E" w14:textId="77777777" w:rsidR="000C272F" w:rsidRDefault="00000000">
      <w:pPr>
        <w:tabs>
          <w:tab w:val="center" w:pos="842"/>
          <w:tab w:val="center" w:pos="4968"/>
          <w:tab w:val="center" w:pos="6301"/>
          <w:tab w:val="center" w:pos="8354"/>
        </w:tabs>
        <w:spacing w:after="10"/>
        <w:ind w:left="0" w:right="0" w:firstLine="0"/>
      </w:pPr>
      <w:r>
        <w:t xml:space="preserve"># </w:t>
      </w:r>
      <w:r>
        <w:tab/>
        <w:t xml:space="preserve">Name </w:t>
      </w:r>
      <w:r>
        <w:tab/>
        <w:t xml:space="preserve">Explicit Orders </w:t>
      </w:r>
      <w:r>
        <w:tab/>
        <w:t xml:space="preserve">Types </w:t>
      </w:r>
      <w:r>
        <w:tab/>
        <w:t xml:space="preserve">Orders </w:t>
      </w:r>
    </w:p>
    <w:p w14:paraId="0ADDAF7F" w14:textId="77777777" w:rsidR="000C272F" w:rsidRDefault="00000000">
      <w:pPr>
        <w:spacing w:after="34" w:line="259" w:lineRule="auto"/>
        <w:ind w:left="0" w:right="0" w:firstLine="0"/>
      </w:pPr>
      <w:r>
        <w:rPr>
          <w:rFonts w:ascii="Calibri" w:eastAsia="Calibri" w:hAnsi="Calibri" w:cs="Calibri"/>
          <w:noProof/>
          <w:sz w:val="22"/>
        </w:rPr>
        <mc:AlternateContent>
          <mc:Choice Requires="wpg">
            <w:drawing>
              <wp:inline distT="0" distB="0" distL="0" distR="0" wp14:anchorId="1BAB40C0" wp14:editId="13DFBA6D">
                <wp:extent cx="5943600" cy="3048"/>
                <wp:effectExtent l="0" t="0" r="0" b="0"/>
                <wp:docPr id="27225" name="Group 27225"/>
                <wp:cNvGraphicFramePr/>
                <a:graphic xmlns:a="http://schemas.openxmlformats.org/drawingml/2006/main">
                  <a:graphicData uri="http://schemas.microsoft.com/office/word/2010/wordprocessingGroup">
                    <wpg:wgp>
                      <wpg:cNvGrpSpPr/>
                      <wpg:grpSpPr>
                        <a:xfrm>
                          <a:off x="0" y="0"/>
                          <a:ext cx="5943600" cy="3048"/>
                          <a:chOff x="0" y="0"/>
                          <a:chExt cx="5943600" cy="3048"/>
                        </a:xfrm>
                      </wpg:grpSpPr>
                      <wps:wsp>
                        <wps:cNvPr id="33176" name="Shape 33176"/>
                        <wps:cNvSpPr/>
                        <wps:spPr>
                          <a:xfrm>
                            <a:off x="0" y="0"/>
                            <a:ext cx="268224" cy="9144"/>
                          </a:xfrm>
                          <a:custGeom>
                            <a:avLst/>
                            <a:gdLst/>
                            <a:ahLst/>
                            <a:cxnLst/>
                            <a:rect l="0" t="0" r="0" b="0"/>
                            <a:pathLst>
                              <a:path w="268224" h="9144">
                                <a:moveTo>
                                  <a:pt x="0" y="0"/>
                                </a:moveTo>
                                <a:lnTo>
                                  <a:pt x="268224" y="0"/>
                                </a:lnTo>
                                <a:lnTo>
                                  <a:pt x="268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77" name="Shape 33177"/>
                        <wps:cNvSpPr/>
                        <wps:spPr>
                          <a:xfrm>
                            <a:off x="268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78" name="Shape 33178"/>
                        <wps:cNvSpPr/>
                        <wps:spPr>
                          <a:xfrm>
                            <a:off x="271272" y="0"/>
                            <a:ext cx="2334768" cy="9144"/>
                          </a:xfrm>
                          <a:custGeom>
                            <a:avLst/>
                            <a:gdLst/>
                            <a:ahLst/>
                            <a:cxnLst/>
                            <a:rect l="0" t="0" r="0" b="0"/>
                            <a:pathLst>
                              <a:path w="2334768" h="9144">
                                <a:moveTo>
                                  <a:pt x="0" y="0"/>
                                </a:moveTo>
                                <a:lnTo>
                                  <a:pt x="2334768" y="0"/>
                                </a:lnTo>
                                <a:lnTo>
                                  <a:pt x="2334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79" name="Shape 33179"/>
                        <wps:cNvSpPr/>
                        <wps:spPr>
                          <a:xfrm>
                            <a:off x="26060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0" name="Shape 33180"/>
                        <wps:cNvSpPr/>
                        <wps:spPr>
                          <a:xfrm>
                            <a:off x="2609088" y="0"/>
                            <a:ext cx="1130808" cy="9144"/>
                          </a:xfrm>
                          <a:custGeom>
                            <a:avLst/>
                            <a:gdLst/>
                            <a:ahLst/>
                            <a:cxnLst/>
                            <a:rect l="0" t="0" r="0" b="0"/>
                            <a:pathLst>
                              <a:path w="1130808" h="9144">
                                <a:moveTo>
                                  <a:pt x="0" y="0"/>
                                </a:moveTo>
                                <a:lnTo>
                                  <a:pt x="1130808" y="0"/>
                                </a:lnTo>
                                <a:lnTo>
                                  <a:pt x="11308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1" name="Shape 33181"/>
                        <wps:cNvSpPr/>
                        <wps:spPr>
                          <a:xfrm>
                            <a:off x="37398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2" name="Shape 33182"/>
                        <wps:cNvSpPr/>
                        <wps:spPr>
                          <a:xfrm>
                            <a:off x="3742944" y="0"/>
                            <a:ext cx="1264920" cy="9144"/>
                          </a:xfrm>
                          <a:custGeom>
                            <a:avLst/>
                            <a:gdLst/>
                            <a:ahLst/>
                            <a:cxnLst/>
                            <a:rect l="0" t="0" r="0" b="0"/>
                            <a:pathLst>
                              <a:path w="1264920" h="9144">
                                <a:moveTo>
                                  <a:pt x="0" y="0"/>
                                </a:moveTo>
                                <a:lnTo>
                                  <a:pt x="1264920" y="0"/>
                                </a:lnTo>
                                <a:lnTo>
                                  <a:pt x="12649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3" name="Shape 33183"/>
                        <wps:cNvSpPr/>
                        <wps:spPr>
                          <a:xfrm>
                            <a:off x="50078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4" name="Shape 33184"/>
                        <wps:cNvSpPr/>
                        <wps:spPr>
                          <a:xfrm>
                            <a:off x="5010912" y="0"/>
                            <a:ext cx="932688" cy="9144"/>
                          </a:xfrm>
                          <a:custGeom>
                            <a:avLst/>
                            <a:gdLst/>
                            <a:ahLst/>
                            <a:cxnLst/>
                            <a:rect l="0" t="0" r="0" b="0"/>
                            <a:pathLst>
                              <a:path w="932688" h="9144">
                                <a:moveTo>
                                  <a:pt x="0" y="0"/>
                                </a:moveTo>
                                <a:lnTo>
                                  <a:pt x="932688" y="0"/>
                                </a:lnTo>
                                <a:lnTo>
                                  <a:pt x="9326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225" style="width:468pt;height:0.23999pt;mso-position-horizontal-relative:char;mso-position-vertical-relative:line" coordsize="59436,30">
                <v:shape id="Shape 33185" style="position:absolute;width:2682;height:91;left:0;top:0;" coordsize="268224,9144" path="m0,0l268224,0l268224,9144l0,9144l0,0">
                  <v:stroke weight="0pt" endcap="flat" joinstyle="miter" miterlimit="10" on="false" color="#000000" opacity="0"/>
                  <v:fill on="true" color="#000000"/>
                </v:shape>
                <v:shape id="Shape 33186" style="position:absolute;width:91;height:91;left:2682;top:0;" coordsize="9144,9144" path="m0,0l9144,0l9144,9144l0,9144l0,0">
                  <v:stroke weight="0pt" endcap="flat" joinstyle="miter" miterlimit="10" on="false" color="#000000" opacity="0"/>
                  <v:fill on="true" color="#000000"/>
                </v:shape>
                <v:shape id="Shape 33187" style="position:absolute;width:23347;height:91;left:2712;top:0;" coordsize="2334768,9144" path="m0,0l2334768,0l2334768,9144l0,9144l0,0">
                  <v:stroke weight="0pt" endcap="flat" joinstyle="miter" miterlimit="10" on="false" color="#000000" opacity="0"/>
                  <v:fill on="true" color="#000000"/>
                </v:shape>
                <v:shape id="Shape 33188" style="position:absolute;width:91;height:91;left:26060;top:0;" coordsize="9144,9144" path="m0,0l9144,0l9144,9144l0,9144l0,0">
                  <v:stroke weight="0pt" endcap="flat" joinstyle="miter" miterlimit="10" on="false" color="#000000" opacity="0"/>
                  <v:fill on="true" color="#000000"/>
                </v:shape>
                <v:shape id="Shape 33189" style="position:absolute;width:11308;height:91;left:26090;top:0;" coordsize="1130808,9144" path="m0,0l1130808,0l1130808,9144l0,9144l0,0">
                  <v:stroke weight="0pt" endcap="flat" joinstyle="miter" miterlimit="10" on="false" color="#000000" opacity="0"/>
                  <v:fill on="true" color="#000000"/>
                </v:shape>
                <v:shape id="Shape 33190" style="position:absolute;width:91;height:91;left:37398;top:0;" coordsize="9144,9144" path="m0,0l9144,0l9144,9144l0,9144l0,0">
                  <v:stroke weight="0pt" endcap="flat" joinstyle="miter" miterlimit="10" on="false" color="#000000" opacity="0"/>
                  <v:fill on="true" color="#000000"/>
                </v:shape>
                <v:shape id="Shape 33191" style="position:absolute;width:12649;height:91;left:37429;top:0;" coordsize="1264920,9144" path="m0,0l1264920,0l1264920,9144l0,9144l0,0">
                  <v:stroke weight="0pt" endcap="flat" joinstyle="miter" miterlimit="10" on="false" color="#000000" opacity="0"/>
                  <v:fill on="true" color="#000000"/>
                </v:shape>
                <v:shape id="Shape 33192" style="position:absolute;width:91;height:91;left:50078;top:0;" coordsize="9144,9144" path="m0,0l9144,0l9144,9144l0,9144l0,0">
                  <v:stroke weight="0pt" endcap="flat" joinstyle="miter" miterlimit="10" on="false" color="#000000" opacity="0"/>
                  <v:fill on="true" color="#000000"/>
                </v:shape>
                <v:shape id="Shape 33193" style="position:absolute;width:9326;height:91;left:50109;top:0;" coordsize="932688,9144" path="m0,0l932688,0l932688,9144l0,9144l0,0">
                  <v:stroke weight="0pt" endcap="flat" joinstyle="miter" miterlimit="10" on="false" color="#000000" opacity="0"/>
                  <v:fill on="true" color="#000000"/>
                </v:shape>
              </v:group>
            </w:pict>
          </mc:Fallback>
        </mc:AlternateContent>
      </w:r>
    </w:p>
    <w:tbl>
      <w:tblPr>
        <w:tblStyle w:val="TableGrid"/>
        <w:tblW w:w="8649" w:type="dxa"/>
        <w:tblInd w:w="106" w:type="dxa"/>
        <w:tblCellMar>
          <w:top w:w="0" w:type="dxa"/>
          <w:left w:w="0" w:type="dxa"/>
          <w:bottom w:w="0" w:type="dxa"/>
          <w:right w:w="0" w:type="dxa"/>
        </w:tblCellMar>
        <w:tblLook w:val="04A0" w:firstRow="1" w:lastRow="0" w:firstColumn="1" w:lastColumn="0" w:noHBand="0" w:noVBand="1"/>
      </w:tblPr>
      <w:tblGrid>
        <w:gridCol w:w="422"/>
        <w:gridCol w:w="3682"/>
        <w:gridCol w:w="1790"/>
        <w:gridCol w:w="1997"/>
        <w:gridCol w:w="758"/>
      </w:tblGrid>
      <w:tr w:rsidR="000C272F" w14:paraId="1DA210FB" w14:textId="77777777">
        <w:trPr>
          <w:trHeight w:val="329"/>
        </w:trPr>
        <w:tc>
          <w:tcPr>
            <w:tcW w:w="422" w:type="dxa"/>
            <w:tcBorders>
              <w:top w:val="nil"/>
              <w:left w:val="nil"/>
              <w:bottom w:val="nil"/>
              <w:right w:val="nil"/>
            </w:tcBorders>
          </w:tcPr>
          <w:p w14:paraId="75A24EFC" w14:textId="77777777" w:rsidR="000C272F" w:rsidRDefault="00000000">
            <w:pPr>
              <w:spacing w:after="0" w:line="259" w:lineRule="auto"/>
              <w:ind w:left="0" w:right="0" w:firstLine="0"/>
            </w:pPr>
            <w:r>
              <w:t xml:space="preserve">1 </w:t>
            </w:r>
          </w:p>
        </w:tc>
        <w:tc>
          <w:tcPr>
            <w:tcW w:w="3682" w:type="dxa"/>
            <w:tcBorders>
              <w:top w:val="nil"/>
              <w:left w:val="nil"/>
              <w:bottom w:val="nil"/>
              <w:right w:val="nil"/>
            </w:tcBorders>
          </w:tcPr>
          <w:p w14:paraId="6EBD0E0F" w14:textId="77777777" w:rsidR="000C272F" w:rsidRDefault="00000000">
            <w:pPr>
              <w:spacing w:after="0" w:line="259" w:lineRule="auto"/>
              <w:ind w:left="0" w:right="0" w:firstLine="0"/>
            </w:pPr>
            <w:r>
              <w:rPr>
                <w:b/>
              </w:rPr>
              <w:t>Laboratory</w:t>
            </w:r>
            <w:r>
              <w:t xml:space="preserve"> </w:t>
            </w:r>
          </w:p>
        </w:tc>
        <w:tc>
          <w:tcPr>
            <w:tcW w:w="1790" w:type="dxa"/>
            <w:tcBorders>
              <w:top w:val="nil"/>
              <w:left w:val="nil"/>
              <w:bottom w:val="nil"/>
              <w:right w:val="nil"/>
            </w:tcBorders>
          </w:tcPr>
          <w:p w14:paraId="65D140AB" w14:textId="77777777" w:rsidR="000C272F" w:rsidRDefault="00000000">
            <w:pPr>
              <w:spacing w:after="0" w:line="259" w:lineRule="auto"/>
              <w:ind w:left="0" w:right="0" w:firstLine="0"/>
            </w:pPr>
            <w:r>
              <w:t xml:space="preserve">6,214 </w:t>
            </w:r>
          </w:p>
        </w:tc>
        <w:tc>
          <w:tcPr>
            <w:tcW w:w="1997" w:type="dxa"/>
            <w:tcBorders>
              <w:top w:val="nil"/>
              <w:left w:val="nil"/>
              <w:bottom w:val="nil"/>
              <w:right w:val="nil"/>
            </w:tcBorders>
          </w:tcPr>
          <w:p w14:paraId="27AADDA1" w14:textId="77777777" w:rsidR="000C272F" w:rsidRDefault="00000000">
            <w:pPr>
              <w:spacing w:after="0" w:line="259" w:lineRule="auto"/>
              <w:ind w:left="0" w:right="0" w:firstLine="0"/>
            </w:pPr>
            <w:r>
              <w:t xml:space="preserve">386 </w:t>
            </w:r>
          </w:p>
        </w:tc>
        <w:tc>
          <w:tcPr>
            <w:tcW w:w="758" w:type="dxa"/>
            <w:tcBorders>
              <w:top w:val="nil"/>
              <w:left w:val="nil"/>
              <w:bottom w:val="nil"/>
              <w:right w:val="nil"/>
            </w:tcBorders>
          </w:tcPr>
          <w:p w14:paraId="6105267A" w14:textId="77777777" w:rsidR="000C272F" w:rsidRDefault="00000000">
            <w:pPr>
              <w:spacing w:after="0" w:line="259" w:lineRule="auto"/>
              <w:ind w:left="0" w:right="0" w:firstLine="0"/>
              <w:jc w:val="both"/>
            </w:pPr>
            <w:r>
              <w:t xml:space="preserve">19,916 </w:t>
            </w:r>
          </w:p>
        </w:tc>
      </w:tr>
      <w:tr w:rsidR="000C272F" w14:paraId="2DDEE01B" w14:textId="77777777">
        <w:trPr>
          <w:trHeight w:val="365"/>
        </w:trPr>
        <w:tc>
          <w:tcPr>
            <w:tcW w:w="422" w:type="dxa"/>
            <w:tcBorders>
              <w:top w:val="nil"/>
              <w:left w:val="nil"/>
              <w:bottom w:val="nil"/>
              <w:right w:val="nil"/>
            </w:tcBorders>
          </w:tcPr>
          <w:p w14:paraId="6D722DEB" w14:textId="77777777" w:rsidR="000C272F" w:rsidRDefault="00000000">
            <w:pPr>
              <w:spacing w:after="0" w:line="259" w:lineRule="auto"/>
              <w:ind w:left="0" w:right="0" w:firstLine="0"/>
            </w:pPr>
            <w:r>
              <w:t xml:space="preserve">2 </w:t>
            </w:r>
          </w:p>
        </w:tc>
        <w:tc>
          <w:tcPr>
            <w:tcW w:w="3682" w:type="dxa"/>
            <w:tcBorders>
              <w:top w:val="nil"/>
              <w:left w:val="nil"/>
              <w:bottom w:val="nil"/>
              <w:right w:val="nil"/>
            </w:tcBorders>
          </w:tcPr>
          <w:p w14:paraId="50588E2D" w14:textId="77777777" w:rsidR="000C272F" w:rsidRDefault="00000000">
            <w:pPr>
              <w:spacing w:after="0" w:line="259" w:lineRule="auto"/>
              <w:ind w:left="0" w:right="0" w:firstLine="0"/>
            </w:pPr>
            <w:r>
              <w:rPr>
                <w:b/>
              </w:rPr>
              <w:t>Return To Clinic</w:t>
            </w:r>
            <w:r>
              <w:t xml:space="preserve"> </w:t>
            </w:r>
          </w:p>
        </w:tc>
        <w:tc>
          <w:tcPr>
            <w:tcW w:w="1790" w:type="dxa"/>
            <w:tcBorders>
              <w:top w:val="nil"/>
              <w:left w:val="nil"/>
              <w:bottom w:val="nil"/>
              <w:right w:val="nil"/>
            </w:tcBorders>
          </w:tcPr>
          <w:p w14:paraId="70532D49" w14:textId="77777777" w:rsidR="000C272F" w:rsidRDefault="00000000">
            <w:pPr>
              <w:spacing w:after="0" w:line="259" w:lineRule="auto"/>
              <w:ind w:left="0" w:right="0" w:firstLine="0"/>
            </w:pPr>
            <w:r>
              <w:t xml:space="preserve">13,641 </w:t>
            </w:r>
          </w:p>
        </w:tc>
        <w:tc>
          <w:tcPr>
            <w:tcW w:w="1997" w:type="dxa"/>
            <w:tcBorders>
              <w:top w:val="nil"/>
              <w:left w:val="nil"/>
              <w:bottom w:val="nil"/>
              <w:right w:val="nil"/>
            </w:tcBorders>
          </w:tcPr>
          <w:p w14:paraId="41FD3AA9" w14:textId="77777777" w:rsidR="000C272F" w:rsidRDefault="00000000">
            <w:pPr>
              <w:spacing w:after="0" w:line="259" w:lineRule="auto"/>
              <w:ind w:left="0" w:right="0" w:firstLine="0"/>
            </w:pPr>
            <w:r>
              <w:t xml:space="preserve">19 </w:t>
            </w:r>
          </w:p>
        </w:tc>
        <w:tc>
          <w:tcPr>
            <w:tcW w:w="758" w:type="dxa"/>
            <w:tcBorders>
              <w:top w:val="nil"/>
              <w:left w:val="nil"/>
              <w:bottom w:val="nil"/>
              <w:right w:val="nil"/>
            </w:tcBorders>
          </w:tcPr>
          <w:p w14:paraId="2AC049E0" w14:textId="77777777" w:rsidR="000C272F" w:rsidRDefault="00000000">
            <w:pPr>
              <w:spacing w:after="0" w:line="259" w:lineRule="auto"/>
              <w:ind w:left="0" w:right="0" w:firstLine="0"/>
            </w:pPr>
            <w:r>
              <w:t xml:space="preserve">279 </w:t>
            </w:r>
          </w:p>
        </w:tc>
      </w:tr>
      <w:tr w:rsidR="000C272F" w14:paraId="0BEACC7D" w14:textId="77777777">
        <w:trPr>
          <w:trHeight w:val="365"/>
        </w:trPr>
        <w:tc>
          <w:tcPr>
            <w:tcW w:w="422" w:type="dxa"/>
            <w:tcBorders>
              <w:top w:val="nil"/>
              <w:left w:val="nil"/>
              <w:bottom w:val="nil"/>
              <w:right w:val="nil"/>
            </w:tcBorders>
          </w:tcPr>
          <w:p w14:paraId="5A483B75" w14:textId="77777777" w:rsidR="000C272F" w:rsidRDefault="00000000">
            <w:pPr>
              <w:spacing w:after="0" w:line="259" w:lineRule="auto"/>
              <w:ind w:left="0" w:right="0" w:firstLine="0"/>
            </w:pPr>
            <w:r>
              <w:t xml:space="preserve">3 </w:t>
            </w:r>
          </w:p>
        </w:tc>
        <w:tc>
          <w:tcPr>
            <w:tcW w:w="3682" w:type="dxa"/>
            <w:tcBorders>
              <w:top w:val="nil"/>
              <w:left w:val="nil"/>
              <w:bottom w:val="nil"/>
              <w:right w:val="nil"/>
            </w:tcBorders>
          </w:tcPr>
          <w:p w14:paraId="201DD491" w14:textId="77777777" w:rsidR="000C272F" w:rsidRDefault="00000000">
            <w:pPr>
              <w:spacing w:after="0" w:line="259" w:lineRule="auto"/>
              <w:ind w:left="0" w:right="0" w:firstLine="0"/>
            </w:pPr>
            <w:r>
              <w:rPr>
                <w:b/>
              </w:rPr>
              <w:t>Consult</w:t>
            </w:r>
            <w:r>
              <w:t xml:space="preserve"> </w:t>
            </w:r>
          </w:p>
        </w:tc>
        <w:tc>
          <w:tcPr>
            <w:tcW w:w="1790" w:type="dxa"/>
            <w:tcBorders>
              <w:top w:val="nil"/>
              <w:left w:val="nil"/>
              <w:bottom w:val="nil"/>
              <w:right w:val="nil"/>
            </w:tcBorders>
          </w:tcPr>
          <w:p w14:paraId="33708915" w14:textId="77777777" w:rsidR="000C272F" w:rsidRDefault="00000000">
            <w:pPr>
              <w:spacing w:after="0" w:line="259" w:lineRule="auto"/>
              <w:ind w:left="0" w:right="0" w:firstLine="0"/>
            </w:pPr>
            <w:r>
              <w:t xml:space="preserve">2 </w:t>
            </w:r>
          </w:p>
        </w:tc>
        <w:tc>
          <w:tcPr>
            <w:tcW w:w="1997" w:type="dxa"/>
            <w:tcBorders>
              <w:top w:val="nil"/>
              <w:left w:val="nil"/>
              <w:bottom w:val="nil"/>
              <w:right w:val="nil"/>
            </w:tcBorders>
          </w:tcPr>
          <w:p w14:paraId="7F47AC43" w14:textId="77777777" w:rsidR="000C272F" w:rsidRDefault="00000000">
            <w:pPr>
              <w:spacing w:after="0" w:line="259" w:lineRule="auto"/>
              <w:ind w:left="0" w:right="0" w:firstLine="0"/>
            </w:pPr>
            <w:r>
              <w:t xml:space="preserve">435 </w:t>
            </w:r>
          </w:p>
        </w:tc>
        <w:tc>
          <w:tcPr>
            <w:tcW w:w="758" w:type="dxa"/>
            <w:tcBorders>
              <w:top w:val="nil"/>
              <w:left w:val="nil"/>
              <w:bottom w:val="nil"/>
              <w:right w:val="nil"/>
            </w:tcBorders>
          </w:tcPr>
          <w:p w14:paraId="7BA88B09" w14:textId="77777777" w:rsidR="000C272F" w:rsidRDefault="00000000">
            <w:pPr>
              <w:spacing w:after="0" w:line="259" w:lineRule="auto"/>
              <w:ind w:left="0" w:right="0" w:firstLine="0"/>
              <w:jc w:val="both"/>
            </w:pPr>
            <w:r>
              <w:t xml:space="preserve">13,032 </w:t>
            </w:r>
          </w:p>
        </w:tc>
      </w:tr>
      <w:tr w:rsidR="000C272F" w14:paraId="63EFB1B8" w14:textId="77777777">
        <w:trPr>
          <w:trHeight w:val="365"/>
        </w:trPr>
        <w:tc>
          <w:tcPr>
            <w:tcW w:w="422" w:type="dxa"/>
            <w:tcBorders>
              <w:top w:val="nil"/>
              <w:left w:val="nil"/>
              <w:bottom w:val="nil"/>
              <w:right w:val="nil"/>
            </w:tcBorders>
          </w:tcPr>
          <w:p w14:paraId="49B38065" w14:textId="77777777" w:rsidR="000C272F" w:rsidRDefault="00000000">
            <w:pPr>
              <w:spacing w:after="0" w:line="259" w:lineRule="auto"/>
              <w:ind w:left="0" w:right="0" w:firstLine="0"/>
            </w:pPr>
            <w:r>
              <w:t xml:space="preserve">4 </w:t>
            </w:r>
          </w:p>
        </w:tc>
        <w:tc>
          <w:tcPr>
            <w:tcW w:w="3682" w:type="dxa"/>
            <w:tcBorders>
              <w:top w:val="nil"/>
              <w:left w:val="nil"/>
              <w:bottom w:val="nil"/>
              <w:right w:val="nil"/>
            </w:tcBorders>
          </w:tcPr>
          <w:p w14:paraId="06518A3F" w14:textId="77777777" w:rsidR="000C272F" w:rsidRDefault="00000000">
            <w:pPr>
              <w:spacing w:after="0" w:line="259" w:lineRule="auto"/>
              <w:ind w:left="0" w:right="0" w:firstLine="0"/>
            </w:pPr>
            <w:r>
              <w:rPr>
                <w:b/>
              </w:rPr>
              <w:t>Outpatient Medications</w:t>
            </w:r>
            <w:r>
              <w:t xml:space="preserve"> </w:t>
            </w:r>
          </w:p>
        </w:tc>
        <w:tc>
          <w:tcPr>
            <w:tcW w:w="1790" w:type="dxa"/>
            <w:tcBorders>
              <w:top w:val="nil"/>
              <w:left w:val="nil"/>
              <w:bottom w:val="nil"/>
              <w:right w:val="nil"/>
            </w:tcBorders>
          </w:tcPr>
          <w:p w14:paraId="0131476A" w14:textId="77777777" w:rsidR="000C272F" w:rsidRDefault="00000000">
            <w:pPr>
              <w:spacing w:after="0" w:line="259" w:lineRule="auto"/>
              <w:ind w:left="0" w:right="0" w:firstLine="0"/>
            </w:pPr>
            <w:r>
              <w:t xml:space="preserve">5,726 </w:t>
            </w:r>
          </w:p>
        </w:tc>
        <w:tc>
          <w:tcPr>
            <w:tcW w:w="1997" w:type="dxa"/>
            <w:tcBorders>
              <w:top w:val="nil"/>
              <w:left w:val="nil"/>
              <w:bottom w:val="nil"/>
              <w:right w:val="nil"/>
            </w:tcBorders>
          </w:tcPr>
          <w:p w14:paraId="5A8D6DA5" w14:textId="77777777" w:rsidR="000C272F" w:rsidRDefault="00000000">
            <w:pPr>
              <w:spacing w:after="0" w:line="259" w:lineRule="auto"/>
              <w:ind w:left="0" w:right="0" w:firstLine="0"/>
            </w:pPr>
            <w:r>
              <w:t xml:space="preserve">549 </w:t>
            </w:r>
          </w:p>
        </w:tc>
        <w:tc>
          <w:tcPr>
            <w:tcW w:w="758" w:type="dxa"/>
            <w:tcBorders>
              <w:top w:val="nil"/>
              <w:left w:val="nil"/>
              <w:bottom w:val="nil"/>
              <w:right w:val="nil"/>
            </w:tcBorders>
          </w:tcPr>
          <w:p w14:paraId="7EB43F5C" w14:textId="77777777" w:rsidR="000C272F" w:rsidRDefault="00000000">
            <w:pPr>
              <w:spacing w:after="0" w:line="259" w:lineRule="auto"/>
              <w:ind w:left="0" w:right="0" w:firstLine="0"/>
            </w:pPr>
            <w:r>
              <w:t xml:space="preserve">2,393 </w:t>
            </w:r>
          </w:p>
        </w:tc>
      </w:tr>
      <w:tr w:rsidR="000C272F" w14:paraId="41CC9B2C" w14:textId="77777777">
        <w:trPr>
          <w:trHeight w:val="365"/>
        </w:trPr>
        <w:tc>
          <w:tcPr>
            <w:tcW w:w="422" w:type="dxa"/>
            <w:tcBorders>
              <w:top w:val="nil"/>
              <w:left w:val="nil"/>
              <w:bottom w:val="nil"/>
              <w:right w:val="nil"/>
            </w:tcBorders>
          </w:tcPr>
          <w:p w14:paraId="7D81BF13" w14:textId="77777777" w:rsidR="000C272F" w:rsidRDefault="00000000">
            <w:pPr>
              <w:spacing w:after="0" w:line="259" w:lineRule="auto"/>
              <w:ind w:left="0" w:right="0" w:firstLine="0"/>
            </w:pPr>
            <w:r>
              <w:t xml:space="preserve">5 </w:t>
            </w:r>
          </w:p>
        </w:tc>
        <w:tc>
          <w:tcPr>
            <w:tcW w:w="3682" w:type="dxa"/>
            <w:tcBorders>
              <w:top w:val="nil"/>
              <w:left w:val="nil"/>
              <w:bottom w:val="nil"/>
              <w:right w:val="nil"/>
            </w:tcBorders>
          </w:tcPr>
          <w:p w14:paraId="758C36EF" w14:textId="77777777" w:rsidR="000C272F" w:rsidRDefault="00000000">
            <w:pPr>
              <w:spacing w:after="0" w:line="259" w:lineRule="auto"/>
              <w:ind w:left="0" w:right="0" w:firstLine="0"/>
            </w:pPr>
            <w:r>
              <w:rPr>
                <w:b/>
              </w:rPr>
              <w:t>Imaging</w:t>
            </w:r>
            <w:r>
              <w:t xml:space="preserve"> </w:t>
            </w:r>
          </w:p>
        </w:tc>
        <w:tc>
          <w:tcPr>
            <w:tcW w:w="1790" w:type="dxa"/>
            <w:tcBorders>
              <w:top w:val="nil"/>
              <w:left w:val="nil"/>
              <w:bottom w:val="nil"/>
              <w:right w:val="nil"/>
            </w:tcBorders>
          </w:tcPr>
          <w:p w14:paraId="1F245268" w14:textId="77777777" w:rsidR="000C272F" w:rsidRDefault="00000000">
            <w:pPr>
              <w:spacing w:after="0" w:line="259" w:lineRule="auto"/>
              <w:ind w:left="0" w:right="0" w:firstLine="0"/>
            </w:pPr>
            <w:r>
              <w:t xml:space="preserve">121 </w:t>
            </w:r>
          </w:p>
        </w:tc>
        <w:tc>
          <w:tcPr>
            <w:tcW w:w="1997" w:type="dxa"/>
            <w:tcBorders>
              <w:top w:val="nil"/>
              <w:left w:val="nil"/>
              <w:bottom w:val="nil"/>
              <w:right w:val="nil"/>
            </w:tcBorders>
          </w:tcPr>
          <w:p w14:paraId="4F7A22B1" w14:textId="77777777" w:rsidR="000C272F" w:rsidRDefault="00000000">
            <w:pPr>
              <w:spacing w:after="0" w:line="259" w:lineRule="auto"/>
              <w:ind w:left="0" w:right="0" w:firstLine="0"/>
            </w:pPr>
            <w:r>
              <w:t xml:space="preserve">280 </w:t>
            </w:r>
          </w:p>
        </w:tc>
        <w:tc>
          <w:tcPr>
            <w:tcW w:w="758" w:type="dxa"/>
            <w:tcBorders>
              <w:top w:val="nil"/>
              <w:left w:val="nil"/>
              <w:bottom w:val="nil"/>
              <w:right w:val="nil"/>
            </w:tcBorders>
          </w:tcPr>
          <w:p w14:paraId="1B91C203" w14:textId="77777777" w:rsidR="000C272F" w:rsidRDefault="00000000">
            <w:pPr>
              <w:spacing w:after="0" w:line="259" w:lineRule="auto"/>
              <w:ind w:left="0" w:right="0" w:firstLine="0"/>
            </w:pPr>
            <w:r>
              <w:t xml:space="preserve">2,592 </w:t>
            </w:r>
          </w:p>
        </w:tc>
      </w:tr>
      <w:tr w:rsidR="000C272F" w14:paraId="34C37B49" w14:textId="77777777">
        <w:trPr>
          <w:trHeight w:val="365"/>
        </w:trPr>
        <w:tc>
          <w:tcPr>
            <w:tcW w:w="422" w:type="dxa"/>
            <w:tcBorders>
              <w:top w:val="nil"/>
              <w:left w:val="nil"/>
              <w:bottom w:val="nil"/>
              <w:right w:val="nil"/>
            </w:tcBorders>
          </w:tcPr>
          <w:p w14:paraId="6169B5A8" w14:textId="77777777" w:rsidR="000C272F" w:rsidRDefault="00000000">
            <w:pPr>
              <w:spacing w:after="0" w:line="259" w:lineRule="auto"/>
              <w:ind w:left="0" w:right="0" w:firstLine="0"/>
            </w:pPr>
            <w:r>
              <w:t xml:space="preserve">6 </w:t>
            </w:r>
          </w:p>
        </w:tc>
        <w:tc>
          <w:tcPr>
            <w:tcW w:w="3682" w:type="dxa"/>
            <w:tcBorders>
              <w:top w:val="nil"/>
              <w:left w:val="nil"/>
              <w:bottom w:val="nil"/>
              <w:right w:val="nil"/>
            </w:tcBorders>
          </w:tcPr>
          <w:p w14:paraId="2F6AE398" w14:textId="77777777" w:rsidR="000C272F" w:rsidRDefault="00000000">
            <w:pPr>
              <w:spacing w:after="0" w:line="259" w:lineRule="auto"/>
              <w:ind w:left="0" w:right="0" w:firstLine="0"/>
            </w:pPr>
            <w:r>
              <w:rPr>
                <w:b/>
              </w:rPr>
              <w:t>Meds, Non-VA (Documentation)</w:t>
            </w:r>
            <w:r>
              <w:t xml:space="preserve"> </w:t>
            </w:r>
          </w:p>
        </w:tc>
        <w:tc>
          <w:tcPr>
            <w:tcW w:w="1790" w:type="dxa"/>
            <w:tcBorders>
              <w:top w:val="nil"/>
              <w:left w:val="nil"/>
              <w:bottom w:val="nil"/>
              <w:right w:val="nil"/>
            </w:tcBorders>
          </w:tcPr>
          <w:p w14:paraId="32AA17D6" w14:textId="77777777" w:rsidR="000C272F" w:rsidRDefault="00000000">
            <w:pPr>
              <w:spacing w:after="0" w:line="259" w:lineRule="auto"/>
              <w:ind w:left="0" w:right="0" w:firstLine="0"/>
            </w:pPr>
            <w:r>
              <w:t xml:space="preserve">831 </w:t>
            </w:r>
          </w:p>
        </w:tc>
        <w:tc>
          <w:tcPr>
            <w:tcW w:w="1997" w:type="dxa"/>
            <w:tcBorders>
              <w:top w:val="nil"/>
              <w:left w:val="nil"/>
              <w:bottom w:val="nil"/>
              <w:right w:val="nil"/>
            </w:tcBorders>
          </w:tcPr>
          <w:p w14:paraId="42612982" w14:textId="77777777" w:rsidR="000C272F" w:rsidRDefault="00000000">
            <w:pPr>
              <w:spacing w:after="0" w:line="259" w:lineRule="auto"/>
              <w:ind w:left="0" w:right="0" w:firstLine="0"/>
            </w:pPr>
            <w:r>
              <w:t xml:space="preserve">  </w:t>
            </w:r>
          </w:p>
        </w:tc>
        <w:tc>
          <w:tcPr>
            <w:tcW w:w="758" w:type="dxa"/>
            <w:tcBorders>
              <w:top w:val="nil"/>
              <w:left w:val="nil"/>
              <w:bottom w:val="nil"/>
              <w:right w:val="nil"/>
            </w:tcBorders>
          </w:tcPr>
          <w:p w14:paraId="248245FB" w14:textId="77777777" w:rsidR="000C272F" w:rsidRDefault="00000000">
            <w:pPr>
              <w:spacing w:after="0" w:line="259" w:lineRule="auto"/>
              <w:ind w:left="0" w:right="0" w:firstLine="0"/>
            </w:pPr>
            <w:r>
              <w:t xml:space="preserve">  </w:t>
            </w:r>
          </w:p>
        </w:tc>
      </w:tr>
      <w:tr w:rsidR="000C272F" w14:paraId="68C69692" w14:textId="77777777">
        <w:trPr>
          <w:trHeight w:val="365"/>
        </w:trPr>
        <w:tc>
          <w:tcPr>
            <w:tcW w:w="422" w:type="dxa"/>
            <w:tcBorders>
              <w:top w:val="nil"/>
              <w:left w:val="nil"/>
              <w:bottom w:val="nil"/>
              <w:right w:val="nil"/>
            </w:tcBorders>
          </w:tcPr>
          <w:p w14:paraId="4A5D75D6" w14:textId="77777777" w:rsidR="000C272F" w:rsidRDefault="00000000">
            <w:pPr>
              <w:spacing w:after="0" w:line="259" w:lineRule="auto"/>
              <w:ind w:left="0" w:right="0" w:firstLine="0"/>
            </w:pPr>
            <w:r>
              <w:t xml:space="preserve">7 </w:t>
            </w:r>
          </w:p>
        </w:tc>
        <w:tc>
          <w:tcPr>
            <w:tcW w:w="3682" w:type="dxa"/>
            <w:tcBorders>
              <w:top w:val="nil"/>
              <w:left w:val="nil"/>
              <w:bottom w:val="nil"/>
              <w:right w:val="nil"/>
            </w:tcBorders>
          </w:tcPr>
          <w:p w14:paraId="7E7E762B" w14:textId="77777777" w:rsidR="000C272F" w:rsidRDefault="00000000">
            <w:pPr>
              <w:spacing w:after="0" w:line="259" w:lineRule="auto"/>
              <w:ind w:left="0" w:right="0" w:firstLine="0"/>
            </w:pPr>
            <w:r>
              <w:rPr>
                <w:b/>
              </w:rPr>
              <w:t>General Purpose Generic Order</w:t>
            </w:r>
            <w:r>
              <w:t xml:space="preserve"> </w:t>
            </w:r>
          </w:p>
        </w:tc>
        <w:tc>
          <w:tcPr>
            <w:tcW w:w="1790" w:type="dxa"/>
            <w:tcBorders>
              <w:top w:val="nil"/>
              <w:left w:val="nil"/>
              <w:bottom w:val="nil"/>
              <w:right w:val="nil"/>
            </w:tcBorders>
          </w:tcPr>
          <w:p w14:paraId="5488513F" w14:textId="77777777" w:rsidR="000C272F" w:rsidRDefault="00000000">
            <w:pPr>
              <w:spacing w:after="0" w:line="259" w:lineRule="auto"/>
              <w:ind w:left="0" w:right="0" w:firstLine="0"/>
            </w:pPr>
            <w:r>
              <w:t xml:space="preserve">  </w:t>
            </w:r>
          </w:p>
        </w:tc>
        <w:tc>
          <w:tcPr>
            <w:tcW w:w="1997" w:type="dxa"/>
            <w:tcBorders>
              <w:top w:val="nil"/>
              <w:left w:val="nil"/>
              <w:bottom w:val="nil"/>
              <w:right w:val="nil"/>
            </w:tcBorders>
          </w:tcPr>
          <w:p w14:paraId="0CA1C0DF" w14:textId="77777777" w:rsidR="000C272F" w:rsidRDefault="00000000">
            <w:pPr>
              <w:spacing w:after="0" w:line="259" w:lineRule="auto"/>
              <w:ind w:left="0" w:right="0" w:firstLine="0"/>
            </w:pPr>
            <w:r>
              <w:t xml:space="preserve">18 </w:t>
            </w:r>
          </w:p>
        </w:tc>
        <w:tc>
          <w:tcPr>
            <w:tcW w:w="758" w:type="dxa"/>
            <w:tcBorders>
              <w:top w:val="nil"/>
              <w:left w:val="nil"/>
              <w:bottom w:val="nil"/>
              <w:right w:val="nil"/>
            </w:tcBorders>
          </w:tcPr>
          <w:p w14:paraId="3470DC77" w14:textId="77777777" w:rsidR="000C272F" w:rsidRDefault="00000000">
            <w:pPr>
              <w:spacing w:after="0" w:line="259" w:lineRule="auto"/>
              <w:ind w:left="0" w:right="0" w:firstLine="0"/>
            </w:pPr>
            <w:r>
              <w:t xml:space="preserve">362 </w:t>
            </w:r>
          </w:p>
        </w:tc>
      </w:tr>
      <w:tr w:rsidR="000C272F" w14:paraId="54B6A39B" w14:textId="77777777">
        <w:trPr>
          <w:trHeight w:val="365"/>
        </w:trPr>
        <w:tc>
          <w:tcPr>
            <w:tcW w:w="422" w:type="dxa"/>
            <w:tcBorders>
              <w:top w:val="nil"/>
              <w:left w:val="nil"/>
              <w:bottom w:val="nil"/>
              <w:right w:val="nil"/>
            </w:tcBorders>
          </w:tcPr>
          <w:p w14:paraId="258B5AF9" w14:textId="77777777" w:rsidR="000C272F" w:rsidRDefault="00000000">
            <w:pPr>
              <w:spacing w:after="0" w:line="259" w:lineRule="auto"/>
              <w:ind w:left="0" w:right="0" w:firstLine="0"/>
            </w:pPr>
            <w:r>
              <w:t xml:space="preserve">8 </w:t>
            </w:r>
          </w:p>
        </w:tc>
        <w:tc>
          <w:tcPr>
            <w:tcW w:w="3682" w:type="dxa"/>
            <w:tcBorders>
              <w:top w:val="nil"/>
              <w:left w:val="nil"/>
              <w:bottom w:val="nil"/>
              <w:right w:val="nil"/>
            </w:tcBorders>
          </w:tcPr>
          <w:p w14:paraId="6E2DC690" w14:textId="77777777" w:rsidR="000C272F" w:rsidRDefault="00000000">
            <w:pPr>
              <w:spacing w:after="0" w:line="259" w:lineRule="auto"/>
              <w:ind w:left="0" w:right="0" w:firstLine="0"/>
            </w:pPr>
            <w:r>
              <w:rPr>
                <w:b/>
              </w:rPr>
              <w:t>Procedure</w:t>
            </w:r>
            <w:r>
              <w:t xml:space="preserve"> </w:t>
            </w:r>
          </w:p>
        </w:tc>
        <w:tc>
          <w:tcPr>
            <w:tcW w:w="1790" w:type="dxa"/>
            <w:tcBorders>
              <w:top w:val="nil"/>
              <w:left w:val="nil"/>
              <w:bottom w:val="nil"/>
              <w:right w:val="nil"/>
            </w:tcBorders>
          </w:tcPr>
          <w:p w14:paraId="6D2786C9" w14:textId="77777777" w:rsidR="000C272F" w:rsidRDefault="00000000">
            <w:pPr>
              <w:spacing w:after="0" w:line="259" w:lineRule="auto"/>
              <w:ind w:left="0" w:right="0" w:firstLine="0"/>
            </w:pPr>
            <w:r>
              <w:t xml:space="preserve">144 </w:t>
            </w:r>
          </w:p>
        </w:tc>
        <w:tc>
          <w:tcPr>
            <w:tcW w:w="1997" w:type="dxa"/>
            <w:tcBorders>
              <w:top w:val="nil"/>
              <w:left w:val="nil"/>
              <w:bottom w:val="nil"/>
              <w:right w:val="nil"/>
            </w:tcBorders>
          </w:tcPr>
          <w:p w14:paraId="206AAC41" w14:textId="77777777" w:rsidR="000C272F" w:rsidRDefault="00000000">
            <w:pPr>
              <w:spacing w:after="0" w:line="259" w:lineRule="auto"/>
              <w:ind w:left="0" w:right="0" w:firstLine="0"/>
            </w:pPr>
            <w:r>
              <w:t xml:space="preserve">  </w:t>
            </w:r>
          </w:p>
        </w:tc>
        <w:tc>
          <w:tcPr>
            <w:tcW w:w="758" w:type="dxa"/>
            <w:tcBorders>
              <w:top w:val="nil"/>
              <w:left w:val="nil"/>
              <w:bottom w:val="nil"/>
              <w:right w:val="nil"/>
            </w:tcBorders>
          </w:tcPr>
          <w:p w14:paraId="375F0E5C" w14:textId="77777777" w:rsidR="000C272F" w:rsidRDefault="00000000">
            <w:pPr>
              <w:spacing w:after="0" w:line="259" w:lineRule="auto"/>
              <w:ind w:left="0" w:right="0" w:firstLine="0"/>
            </w:pPr>
            <w:r>
              <w:t xml:space="preserve">  </w:t>
            </w:r>
          </w:p>
        </w:tc>
      </w:tr>
      <w:tr w:rsidR="000C272F" w14:paraId="1993A327" w14:textId="77777777">
        <w:trPr>
          <w:trHeight w:val="329"/>
        </w:trPr>
        <w:tc>
          <w:tcPr>
            <w:tcW w:w="422" w:type="dxa"/>
            <w:tcBorders>
              <w:top w:val="nil"/>
              <w:left w:val="nil"/>
              <w:bottom w:val="nil"/>
              <w:right w:val="nil"/>
            </w:tcBorders>
          </w:tcPr>
          <w:p w14:paraId="7DAF5662" w14:textId="77777777" w:rsidR="000C272F" w:rsidRDefault="00000000">
            <w:pPr>
              <w:spacing w:after="0" w:line="259" w:lineRule="auto"/>
              <w:ind w:left="0" w:right="0" w:firstLine="0"/>
            </w:pPr>
            <w:r>
              <w:lastRenderedPageBreak/>
              <w:t xml:space="preserve">9 </w:t>
            </w:r>
          </w:p>
        </w:tc>
        <w:tc>
          <w:tcPr>
            <w:tcW w:w="3682" w:type="dxa"/>
            <w:tcBorders>
              <w:top w:val="nil"/>
              <w:left w:val="nil"/>
              <w:bottom w:val="nil"/>
              <w:right w:val="nil"/>
            </w:tcBorders>
          </w:tcPr>
          <w:p w14:paraId="4A91EF14" w14:textId="77777777" w:rsidR="000C272F" w:rsidRDefault="00000000">
            <w:pPr>
              <w:spacing w:after="0" w:line="259" w:lineRule="auto"/>
              <w:ind w:left="0" w:right="0" w:firstLine="0"/>
            </w:pPr>
            <w:r>
              <w:rPr>
                <w:b/>
              </w:rPr>
              <w:t>Supplies</w:t>
            </w:r>
            <w:r>
              <w:t xml:space="preserve"> </w:t>
            </w:r>
          </w:p>
        </w:tc>
        <w:tc>
          <w:tcPr>
            <w:tcW w:w="1790" w:type="dxa"/>
            <w:tcBorders>
              <w:top w:val="nil"/>
              <w:left w:val="nil"/>
              <w:bottom w:val="nil"/>
              <w:right w:val="nil"/>
            </w:tcBorders>
          </w:tcPr>
          <w:p w14:paraId="5B8DA74F" w14:textId="77777777" w:rsidR="000C272F" w:rsidRDefault="00000000">
            <w:pPr>
              <w:spacing w:after="0" w:line="259" w:lineRule="auto"/>
              <w:ind w:left="0" w:right="0" w:firstLine="0"/>
            </w:pPr>
            <w:r>
              <w:t xml:space="preserve">  </w:t>
            </w:r>
          </w:p>
        </w:tc>
        <w:tc>
          <w:tcPr>
            <w:tcW w:w="1997" w:type="dxa"/>
            <w:tcBorders>
              <w:top w:val="nil"/>
              <w:left w:val="nil"/>
              <w:bottom w:val="nil"/>
              <w:right w:val="nil"/>
            </w:tcBorders>
          </w:tcPr>
          <w:p w14:paraId="645861C1" w14:textId="77777777" w:rsidR="000C272F" w:rsidRDefault="00000000">
            <w:pPr>
              <w:spacing w:after="0" w:line="259" w:lineRule="auto"/>
              <w:ind w:left="0" w:right="0" w:firstLine="0"/>
            </w:pPr>
            <w:r>
              <w:t xml:space="preserve">13 </w:t>
            </w:r>
          </w:p>
        </w:tc>
        <w:tc>
          <w:tcPr>
            <w:tcW w:w="758" w:type="dxa"/>
            <w:tcBorders>
              <w:top w:val="nil"/>
              <w:left w:val="nil"/>
              <w:bottom w:val="nil"/>
              <w:right w:val="nil"/>
            </w:tcBorders>
          </w:tcPr>
          <w:p w14:paraId="2DAB2412" w14:textId="77777777" w:rsidR="000C272F" w:rsidRDefault="00000000">
            <w:pPr>
              <w:spacing w:after="0" w:line="259" w:lineRule="auto"/>
              <w:ind w:left="0" w:right="0" w:firstLine="0"/>
            </w:pPr>
            <w:r>
              <w:t xml:space="preserve">72 </w:t>
            </w:r>
          </w:p>
        </w:tc>
      </w:tr>
    </w:tbl>
    <w:p w14:paraId="4FE6D620" w14:textId="77777777" w:rsidR="000C272F" w:rsidRDefault="00000000">
      <w:pPr>
        <w:tabs>
          <w:tab w:val="center" w:pos="6628"/>
          <w:tab w:val="center" w:pos="8302"/>
        </w:tabs>
        <w:spacing w:after="0" w:line="259" w:lineRule="auto"/>
        <w:ind w:left="0" w:right="0" w:firstLine="0"/>
      </w:pPr>
      <w:r>
        <w:rPr>
          <w:rFonts w:ascii="Calibri" w:eastAsia="Calibri" w:hAnsi="Calibri" w:cs="Calibri"/>
          <w:sz w:val="22"/>
        </w:rPr>
        <w:tab/>
      </w:r>
      <w:r>
        <w:t xml:space="preserve">Quick Order </w:t>
      </w:r>
      <w:r>
        <w:tab/>
        <w:t xml:space="preserve">Quick </w:t>
      </w:r>
    </w:p>
    <w:p w14:paraId="65B163FD" w14:textId="77777777" w:rsidR="000C272F" w:rsidRDefault="00000000">
      <w:pPr>
        <w:tabs>
          <w:tab w:val="center" w:pos="842"/>
          <w:tab w:val="center" w:pos="4968"/>
          <w:tab w:val="center" w:pos="6301"/>
          <w:tab w:val="center" w:pos="8354"/>
        </w:tabs>
        <w:spacing w:after="10"/>
        <w:ind w:left="0" w:right="0" w:firstLine="0"/>
      </w:pPr>
      <w:r>
        <w:t xml:space="preserve"># </w:t>
      </w:r>
      <w:r>
        <w:tab/>
        <w:t xml:space="preserve">Name </w:t>
      </w:r>
      <w:r>
        <w:tab/>
        <w:t xml:space="preserve">Explicit Orders </w:t>
      </w:r>
      <w:r>
        <w:tab/>
        <w:t xml:space="preserve">Types </w:t>
      </w:r>
      <w:r>
        <w:tab/>
        <w:t xml:space="preserve">Orders </w:t>
      </w:r>
    </w:p>
    <w:p w14:paraId="6155BCFF" w14:textId="77777777" w:rsidR="000C272F" w:rsidRDefault="00000000">
      <w:pPr>
        <w:spacing w:after="34" w:line="259" w:lineRule="auto"/>
        <w:ind w:left="0" w:right="0" w:firstLine="0"/>
      </w:pPr>
      <w:r>
        <w:rPr>
          <w:rFonts w:ascii="Calibri" w:eastAsia="Calibri" w:hAnsi="Calibri" w:cs="Calibri"/>
          <w:noProof/>
          <w:sz w:val="22"/>
        </w:rPr>
        <mc:AlternateContent>
          <mc:Choice Requires="wpg">
            <w:drawing>
              <wp:inline distT="0" distB="0" distL="0" distR="0" wp14:anchorId="08FFB5AD" wp14:editId="54E96BAA">
                <wp:extent cx="5943600" cy="3048"/>
                <wp:effectExtent l="0" t="0" r="0" b="0"/>
                <wp:docPr id="27463" name="Group 27463"/>
                <wp:cNvGraphicFramePr/>
                <a:graphic xmlns:a="http://schemas.openxmlformats.org/drawingml/2006/main">
                  <a:graphicData uri="http://schemas.microsoft.com/office/word/2010/wordprocessingGroup">
                    <wpg:wgp>
                      <wpg:cNvGrpSpPr/>
                      <wpg:grpSpPr>
                        <a:xfrm>
                          <a:off x="0" y="0"/>
                          <a:ext cx="5943600" cy="3048"/>
                          <a:chOff x="0" y="0"/>
                          <a:chExt cx="5943600" cy="3048"/>
                        </a:xfrm>
                      </wpg:grpSpPr>
                      <wps:wsp>
                        <wps:cNvPr id="33194" name="Shape 33194"/>
                        <wps:cNvSpPr/>
                        <wps:spPr>
                          <a:xfrm>
                            <a:off x="0" y="0"/>
                            <a:ext cx="268224" cy="9144"/>
                          </a:xfrm>
                          <a:custGeom>
                            <a:avLst/>
                            <a:gdLst/>
                            <a:ahLst/>
                            <a:cxnLst/>
                            <a:rect l="0" t="0" r="0" b="0"/>
                            <a:pathLst>
                              <a:path w="268224" h="9144">
                                <a:moveTo>
                                  <a:pt x="0" y="0"/>
                                </a:moveTo>
                                <a:lnTo>
                                  <a:pt x="268224" y="0"/>
                                </a:lnTo>
                                <a:lnTo>
                                  <a:pt x="268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5" name="Shape 33195"/>
                        <wps:cNvSpPr/>
                        <wps:spPr>
                          <a:xfrm>
                            <a:off x="268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6" name="Shape 33196"/>
                        <wps:cNvSpPr/>
                        <wps:spPr>
                          <a:xfrm>
                            <a:off x="271272" y="0"/>
                            <a:ext cx="2334768" cy="9144"/>
                          </a:xfrm>
                          <a:custGeom>
                            <a:avLst/>
                            <a:gdLst/>
                            <a:ahLst/>
                            <a:cxnLst/>
                            <a:rect l="0" t="0" r="0" b="0"/>
                            <a:pathLst>
                              <a:path w="2334768" h="9144">
                                <a:moveTo>
                                  <a:pt x="0" y="0"/>
                                </a:moveTo>
                                <a:lnTo>
                                  <a:pt x="2334768" y="0"/>
                                </a:lnTo>
                                <a:lnTo>
                                  <a:pt x="2334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7" name="Shape 33197"/>
                        <wps:cNvSpPr/>
                        <wps:spPr>
                          <a:xfrm>
                            <a:off x="26060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8" name="Shape 33198"/>
                        <wps:cNvSpPr/>
                        <wps:spPr>
                          <a:xfrm>
                            <a:off x="2609088" y="0"/>
                            <a:ext cx="1130808" cy="9144"/>
                          </a:xfrm>
                          <a:custGeom>
                            <a:avLst/>
                            <a:gdLst/>
                            <a:ahLst/>
                            <a:cxnLst/>
                            <a:rect l="0" t="0" r="0" b="0"/>
                            <a:pathLst>
                              <a:path w="1130808" h="9144">
                                <a:moveTo>
                                  <a:pt x="0" y="0"/>
                                </a:moveTo>
                                <a:lnTo>
                                  <a:pt x="1130808" y="0"/>
                                </a:lnTo>
                                <a:lnTo>
                                  <a:pt x="11308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9" name="Shape 33199"/>
                        <wps:cNvSpPr/>
                        <wps:spPr>
                          <a:xfrm>
                            <a:off x="37398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0" name="Shape 33200"/>
                        <wps:cNvSpPr/>
                        <wps:spPr>
                          <a:xfrm>
                            <a:off x="3742944" y="0"/>
                            <a:ext cx="1264920" cy="9144"/>
                          </a:xfrm>
                          <a:custGeom>
                            <a:avLst/>
                            <a:gdLst/>
                            <a:ahLst/>
                            <a:cxnLst/>
                            <a:rect l="0" t="0" r="0" b="0"/>
                            <a:pathLst>
                              <a:path w="1264920" h="9144">
                                <a:moveTo>
                                  <a:pt x="0" y="0"/>
                                </a:moveTo>
                                <a:lnTo>
                                  <a:pt x="1264920" y="0"/>
                                </a:lnTo>
                                <a:lnTo>
                                  <a:pt x="12649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1" name="Shape 33201"/>
                        <wps:cNvSpPr/>
                        <wps:spPr>
                          <a:xfrm>
                            <a:off x="50078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2" name="Shape 33202"/>
                        <wps:cNvSpPr/>
                        <wps:spPr>
                          <a:xfrm>
                            <a:off x="5010912" y="0"/>
                            <a:ext cx="932688" cy="9144"/>
                          </a:xfrm>
                          <a:custGeom>
                            <a:avLst/>
                            <a:gdLst/>
                            <a:ahLst/>
                            <a:cxnLst/>
                            <a:rect l="0" t="0" r="0" b="0"/>
                            <a:pathLst>
                              <a:path w="932688" h="9144">
                                <a:moveTo>
                                  <a:pt x="0" y="0"/>
                                </a:moveTo>
                                <a:lnTo>
                                  <a:pt x="932688" y="0"/>
                                </a:lnTo>
                                <a:lnTo>
                                  <a:pt x="9326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463" style="width:468pt;height:0.23999pt;mso-position-horizontal-relative:char;mso-position-vertical-relative:line" coordsize="59436,30">
                <v:shape id="Shape 33203" style="position:absolute;width:2682;height:91;left:0;top:0;" coordsize="268224,9144" path="m0,0l268224,0l268224,9144l0,9144l0,0">
                  <v:stroke weight="0pt" endcap="flat" joinstyle="miter" miterlimit="10" on="false" color="#000000" opacity="0"/>
                  <v:fill on="true" color="#000000"/>
                </v:shape>
                <v:shape id="Shape 33204" style="position:absolute;width:91;height:91;left:2682;top:0;" coordsize="9144,9144" path="m0,0l9144,0l9144,9144l0,9144l0,0">
                  <v:stroke weight="0pt" endcap="flat" joinstyle="miter" miterlimit="10" on="false" color="#000000" opacity="0"/>
                  <v:fill on="true" color="#000000"/>
                </v:shape>
                <v:shape id="Shape 33205" style="position:absolute;width:23347;height:91;left:2712;top:0;" coordsize="2334768,9144" path="m0,0l2334768,0l2334768,9144l0,9144l0,0">
                  <v:stroke weight="0pt" endcap="flat" joinstyle="miter" miterlimit="10" on="false" color="#000000" opacity="0"/>
                  <v:fill on="true" color="#000000"/>
                </v:shape>
                <v:shape id="Shape 33206" style="position:absolute;width:91;height:91;left:26060;top:0;" coordsize="9144,9144" path="m0,0l9144,0l9144,9144l0,9144l0,0">
                  <v:stroke weight="0pt" endcap="flat" joinstyle="miter" miterlimit="10" on="false" color="#000000" opacity="0"/>
                  <v:fill on="true" color="#000000"/>
                </v:shape>
                <v:shape id="Shape 33207" style="position:absolute;width:11308;height:91;left:26090;top:0;" coordsize="1130808,9144" path="m0,0l1130808,0l1130808,9144l0,9144l0,0">
                  <v:stroke weight="0pt" endcap="flat" joinstyle="miter" miterlimit="10" on="false" color="#000000" opacity="0"/>
                  <v:fill on="true" color="#000000"/>
                </v:shape>
                <v:shape id="Shape 33208" style="position:absolute;width:91;height:91;left:37398;top:0;" coordsize="9144,9144" path="m0,0l9144,0l9144,9144l0,9144l0,0">
                  <v:stroke weight="0pt" endcap="flat" joinstyle="miter" miterlimit="10" on="false" color="#000000" opacity="0"/>
                  <v:fill on="true" color="#000000"/>
                </v:shape>
                <v:shape id="Shape 33209" style="position:absolute;width:12649;height:91;left:37429;top:0;" coordsize="1264920,9144" path="m0,0l1264920,0l1264920,9144l0,9144l0,0">
                  <v:stroke weight="0pt" endcap="flat" joinstyle="miter" miterlimit="10" on="false" color="#000000" opacity="0"/>
                  <v:fill on="true" color="#000000"/>
                </v:shape>
                <v:shape id="Shape 33210" style="position:absolute;width:91;height:91;left:50078;top:0;" coordsize="9144,9144" path="m0,0l9144,0l9144,9144l0,9144l0,0">
                  <v:stroke weight="0pt" endcap="flat" joinstyle="miter" miterlimit="10" on="false" color="#000000" opacity="0"/>
                  <v:fill on="true" color="#000000"/>
                </v:shape>
                <v:shape id="Shape 33211" style="position:absolute;width:9326;height:91;left:50109;top:0;" coordsize="932688,9144" path="m0,0l932688,0l932688,9144l0,9144l0,0">
                  <v:stroke weight="0pt" endcap="flat" joinstyle="miter" miterlimit="10" on="false" color="#000000" opacity="0"/>
                  <v:fill on="true" color="#000000"/>
                </v:shape>
              </v:group>
            </w:pict>
          </mc:Fallback>
        </mc:AlternateContent>
      </w:r>
    </w:p>
    <w:p w14:paraId="3140658B" w14:textId="77777777" w:rsidR="000C272F" w:rsidRDefault="00000000">
      <w:pPr>
        <w:tabs>
          <w:tab w:val="center" w:pos="1722"/>
          <w:tab w:val="center" w:pos="4210"/>
          <w:tab w:val="center" w:pos="6064"/>
          <w:tab w:val="center" w:pos="8061"/>
        </w:tabs>
        <w:spacing w:after="12"/>
        <w:ind w:left="0" w:right="0" w:firstLine="0"/>
      </w:pPr>
      <w:r>
        <w:t>1</w:t>
      </w:r>
      <w:r>
        <w:tab/>
      </w:r>
      <w:r>
        <w:rPr>
          <w:b/>
        </w:rPr>
        <w:t>Inpatient Medications</w:t>
      </w:r>
      <w:r>
        <w:t xml:space="preserve"> </w:t>
      </w:r>
      <w:r>
        <w:tab/>
        <w:t xml:space="preserve">  </w:t>
      </w:r>
      <w:r>
        <w:tab/>
        <w:t xml:space="preserve">1 </w:t>
      </w:r>
      <w:r>
        <w:tab/>
        <w:t xml:space="preserve">5 </w:t>
      </w:r>
    </w:p>
    <w:p w14:paraId="0E845659" w14:textId="77777777" w:rsidR="000C272F" w:rsidRDefault="00000000">
      <w:pPr>
        <w:spacing w:after="202"/>
        <w:ind w:left="116" w:right="48"/>
      </w:pPr>
      <w:r>
        <w:t xml:space="preserve">0 </w:t>
      </w:r>
    </w:p>
    <w:p w14:paraId="05F14770" w14:textId="77777777" w:rsidR="000C272F" w:rsidRDefault="00000000">
      <w:pPr>
        <w:ind w:left="-5" w:right="48"/>
      </w:pPr>
      <w:r>
        <w:rPr>
          <w:b/>
        </w:rPr>
        <w:t>Notes</w:t>
      </w:r>
      <w:r>
        <w:t xml:space="preserve"> - Consult orders were </w:t>
      </w:r>
      <w:r>
        <w:rPr>
          <w:b/>
        </w:rPr>
        <w:t>overwhelmingly</w:t>
      </w:r>
      <w:r>
        <w:t xml:space="preserve"> placed via </w:t>
      </w:r>
      <w:r>
        <w:rPr>
          <w:b/>
        </w:rPr>
        <w:t>Quick Orders</w:t>
      </w:r>
      <w:r>
        <w:t xml:space="preserve">; </w:t>
      </w:r>
      <w:r>
        <w:rPr>
          <w:i/>
        </w:rPr>
        <w:t>Procedures</w:t>
      </w:r>
      <w:r>
        <w:t xml:space="preserve">—also orderable from the Consults tab—were </w:t>
      </w:r>
      <w:r>
        <w:rPr>
          <w:b/>
        </w:rPr>
        <w:t>always explicit</w:t>
      </w:r>
      <w:r>
        <w:t xml:space="preserve">. - </w:t>
      </w:r>
      <w:r>
        <w:rPr>
          <w:i/>
        </w:rPr>
        <w:t>Return to Clinic</w:t>
      </w:r>
      <w:r>
        <w:t xml:space="preserve"> (appointment) orders were largely </w:t>
      </w:r>
      <w:r>
        <w:rPr>
          <w:b/>
        </w:rPr>
        <w:t>explicit</w:t>
      </w:r>
      <w:r>
        <w:t xml:space="preserve">. - </w:t>
      </w:r>
      <w:r>
        <w:rPr>
          <w:i/>
        </w:rPr>
        <w:t>Laboratory</w:t>
      </w:r>
      <w:r>
        <w:t xml:space="preserve"> and </w:t>
      </w:r>
      <w:r>
        <w:rPr>
          <w:i/>
        </w:rPr>
        <w:t>Outpatient Medications</w:t>
      </w:r>
      <w:r>
        <w:t xml:space="preserve"> showed a </w:t>
      </w:r>
      <w:r>
        <w:rPr>
          <w:b/>
        </w:rPr>
        <w:t>mixed</w:t>
      </w:r>
      <w:r>
        <w:t xml:space="preserve"> pattern (explicit + Quick Orders). - VCB is </w:t>
      </w:r>
      <w:r>
        <w:rPr>
          <w:b/>
        </w:rPr>
        <w:t>outpatient-only</w:t>
      </w:r>
      <w:r>
        <w:t xml:space="preserve">. The small </w:t>
      </w:r>
      <w:r>
        <w:rPr>
          <w:i/>
        </w:rPr>
        <w:t>Inpatient Medications</w:t>
      </w:r>
      <w:r>
        <w:t xml:space="preserve"> count reflects use of that dialog in outpatient contexts, </w:t>
      </w:r>
      <w:r>
        <w:rPr>
          <w:b/>
        </w:rPr>
        <w:t>not</w:t>
      </w:r>
      <w:r>
        <w:t xml:space="preserve"> inpatient care. </w:t>
      </w:r>
    </w:p>
    <w:p w14:paraId="144E4285" w14:textId="77777777" w:rsidR="000C272F" w:rsidRDefault="00000000">
      <w:pPr>
        <w:spacing w:after="240"/>
        <w:ind w:left="-5" w:right="48"/>
      </w:pPr>
      <w:r>
        <w:t xml:space="preserve">In addition to the Specialized Order Classes, there were </w:t>
      </w:r>
      <w:r>
        <w:rPr>
          <w:b/>
        </w:rPr>
        <w:t>1,061 orders</w:t>
      </w:r>
      <w:r>
        <w:t xml:space="preserve"> placed using the </w:t>
      </w:r>
      <w:r>
        <w:rPr>
          <w:b/>
        </w:rPr>
        <w:t>base generic</w:t>
      </w:r>
      <w:r>
        <w:t xml:space="preserve"> ordering subsystem and its basic CPRS dialog. </w:t>
      </w:r>
    </w:p>
    <w:p w14:paraId="195AAFF3"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19D42CFB" wp14:editId="7BCE52F3">
                <wp:extent cx="5953125" cy="10160"/>
                <wp:effectExtent l="0" t="0" r="0" b="0"/>
                <wp:docPr id="27465" name="Group 27465"/>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89" name="Picture 30889"/>
                          <pic:cNvPicPr/>
                        </pic:nvPicPr>
                        <pic:blipFill>
                          <a:blip r:embed="rId25"/>
                          <a:stretch>
                            <a:fillRect/>
                          </a:stretch>
                        </pic:blipFill>
                        <pic:spPr>
                          <a:xfrm>
                            <a:off x="-3364" y="-3002"/>
                            <a:ext cx="5958841" cy="15240"/>
                          </a:xfrm>
                          <a:prstGeom prst="rect">
                            <a:avLst/>
                          </a:prstGeom>
                        </pic:spPr>
                      </pic:pic>
                      <pic:pic xmlns:pic="http://schemas.openxmlformats.org/drawingml/2006/picture">
                        <pic:nvPicPr>
                          <pic:cNvPr id="30890" name="Picture 30890"/>
                          <pic:cNvPicPr/>
                        </pic:nvPicPr>
                        <pic:blipFill>
                          <a:blip r:embed="rId25"/>
                          <a:stretch>
                            <a:fillRect/>
                          </a:stretch>
                        </pic:blipFill>
                        <pic:spPr>
                          <a:xfrm>
                            <a:off x="-3364" y="-3002"/>
                            <a:ext cx="5958841" cy="15240"/>
                          </a:xfrm>
                          <a:prstGeom prst="rect">
                            <a:avLst/>
                          </a:prstGeom>
                        </pic:spPr>
                      </pic:pic>
                    </wpg:wgp>
                  </a:graphicData>
                </a:graphic>
              </wp:inline>
            </w:drawing>
          </mc:Choice>
          <mc:Fallback xmlns:a="http://schemas.openxmlformats.org/drawingml/2006/main">
            <w:pict>
              <v:group id="Group 27465" style="width:468.75pt;height:0.799988pt;mso-position-horizontal-relative:char;mso-position-vertical-relative:line" coordsize="59531,101">
                <v:shape id="Picture 30889" style="position:absolute;width:59588;height:152;left:-33;top:-30;" filled="f">
                  <v:imagedata r:id="rId26"/>
                </v:shape>
                <v:shape id="Picture 30890" style="position:absolute;width:59588;height:152;left:-33;top:-30;" filled="f">
                  <v:imagedata r:id="rId26"/>
                </v:shape>
              </v:group>
            </w:pict>
          </mc:Fallback>
        </mc:AlternateContent>
      </w:r>
      <w:r>
        <w:t xml:space="preserve"> </w:t>
      </w:r>
    </w:p>
    <w:p w14:paraId="471CC9A1" w14:textId="77777777" w:rsidR="000C272F" w:rsidRDefault="00000000">
      <w:pPr>
        <w:pStyle w:val="Heading4"/>
        <w:ind w:left="-5"/>
      </w:pPr>
      <w:bookmarkStart w:id="30" w:name="_Toc32222"/>
      <w:r>
        <w:t xml:space="preserve">4.2.2 Omaha </w:t>
      </w:r>
      <w:bookmarkEnd w:id="30"/>
    </w:p>
    <w:p w14:paraId="367002DA" w14:textId="77777777" w:rsidR="000C272F" w:rsidRDefault="00000000">
      <w:pPr>
        <w:ind w:left="-5" w:right="48"/>
      </w:pPr>
      <w:r>
        <w:t xml:space="preserve">In the same sample, Omaha clinicians used </w:t>
      </w:r>
      <w:r>
        <w:rPr>
          <w:b/>
        </w:rPr>
        <w:t>20 Specialized Order Classes</w:t>
      </w:r>
      <w:r>
        <w:t xml:space="preserve"> to create </w:t>
      </w:r>
      <w:r>
        <w:rPr>
          <w:b/>
        </w:rPr>
        <w:t>48,710 orders</w:t>
      </w:r>
      <w:r>
        <w:t xml:space="preserve">. Captured traffic indicates the system supports </w:t>
      </w:r>
      <w:r>
        <w:rPr>
          <w:b/>
        </w:rPr>
        <w:t>5,017</w:t>
      </w:r>
      <w:r>
        <w:t xml:space="preserve"> Quick Order types. </w:t>
      </w:r>
    </w:p>
    <w:p w14:paraId="022A251D" w14:textId="77777777" w:rsidR="000C272F" w:rsidRDefault="00000000">
      <w:pPr>
        <w:spacing w:after="206"/>
        <w:ind w:left="-5" w:right="48"/>
      </w:pPr>
      <w:r>
        <w:t xml:space="preserve">Because Omaha provides inpatient care, its traffic includes Order Classes absent at VCB—Inpatient/Clinic Medications, Infusion, and diet orders (e.g., Tube Feeding, Early/Late Tray). </w:t>
      </w:r>
    </w:p>
    <w:p w14:paraId="25DE7AB1" w14:textId="77777777" w:rsidR="000C272F" w:rsidRDefault="00000000">
      <w:pPr>
        <w:tabs>
          <w:tab w:val="center" w:pos="6628"/>
          <w:tab w:val="center" w:pos="8302"/>
        </w:tabs>
        <w:spacing w:after="0" w:line="259" w:lineRule="auto"/>
        <w:ind w:left="0" w:right="0" w:firstLine="0"/>
      </w:pPr>
      <w:r>
        <w:rPr>
          <w:rFonts w:ascii="Calibri" w:eastAsia="Calibri" w:hAnsi="Calibri" w:cs="Calibri"/>
          <w:sz w:val="22"/>
        </w:rPr>
        <w:tab/>
      </w:r>
      <w:r>
        <w:t xml:space="preserve">Quick Order </w:t>
      </w:r>
      <w:r>
        <w:tab/>
        <w:t xml:space="preserve">Quick </w:t>
      </w:r>
    </w:p>
    <w:p w14:paraId="631591C5" w14:textId="77777777" w:rsidR="000C272F" w:rsidRDefault="00000000">
      <w:pPr>
        <w:tabs>
          <w:tab w:val="center" w:pos="842"/>
          <w:tab w:val="center" w:pos="4968"/>
          <w:tab w:val="center" w:pos="6301"/>
          <w:tab w:val="center" w:pos="8354"/>
        </w:tabs>
        <w:spacing w:after="10"/>
        <w:ind w:left="0" w:right="0" w:firstLine="0"/>
      </w:pPr>
      <w:r>
        <w:t xml:space="preserve"># </w:t>
      </w:r>
      <w:r>
        <w:tab/>
        <w:t xml:space="preserve">Name </w:t>
      </w:r>
      <w:r>
        <w:tab/>
        <w:t xml:space="preserve">Explicit Orders </w:t>
      </w:r>
      <w:r>
        <w:tab/>
        <w:t xml:space="preserve">Types </w:t>
      </w:r>
      <w:r>
        <w:tab/>
        <w:t xml:space="preserve">Orders </w:t>
      </w:r>
    </w:p>
    <w:p w14:paraId="4D862F9F" w14:textId="77777777" w:rsidR="000C272F" w:rsidRDefault="00000000">
      <w:pPr>
        <w:spacing w:after="34" w:line="259" w:lineRule="auto"/>
        <w:ind w:left="0" w:right="0" w:firstLine="0"/>
      </w:pPr>
      <w:r>
        <w:rPr>
          <w:rFonts w:ascii="Calibri" w:eastAsia="Calibri" w:hAnsi="Calibri" w:cs="Calibri"/>
          <w:noProof/>
          <w:sz w:val="22"/>
        </w:rPr>
        <mc:AlternateContent>
          <mc:Choice Requires="wpg">
            <w:drawing>
              <wp:inline distT="0" distB="0" distL="0" distR="0" wp14:anchorId="35513634" wp14:editId="07994162">
                <wp:extent cx="5943600" cy="3048"/>
                <wp:effectExtent l="0" t="0" r="0" b="0"/>
                <wp:docPr id="27464" name="Group 27464"/>
                <wp:cNvGraphicFramePr/>
                <a:graphic xmlns:a="http://schemas.openxmlformats.org/drawingml/2006/main">
                  <a:graphicData uri="http://schemas.microsoft.com/office/word/2010/wordprocessingGroup">
                    <wpg:wgp>
                      <wpg:cNvGrpSpPr/>
                      <wpg:grpSpPr>
                        <a:xfrm>
                          <a:off x="0" y="0"/>
                          <a:ext cx="5943600" cy="3048"/>
                          <a:chOff x="0" y="0"/>
                          <a:chExt cx="5943600" cy="3048"/>
                        </a:xfrm>
                      </wpg:grpSpPr>
                      <wps:wsp>
                        <wps:cNvPr id="33212" name="Shape 33212"/>
                        <wps:cNvSpPr/>
                        <wps:spPr>
                          <a:xfrm>
                            <a:off x="0" y="0"/>
                            <a:ext cx="268224" cy="9144"/>
                          </a:xfrm>
                          <a:custGeom>
                            <a:avLst/>
                            <a:gdLst/>
                            <a:ahLst/>
                            <a:cxnLst/>
                            <a:rect l="0" t="0" r="0" b="0"/>
                            <a:pathLst>
                              <a:path w="268224" h="9144">
                                <a:moveTo>
                                  <a:pt x="0" y="0"/>
                                </a:moveTo>
                                <a:lnTo>
                                  <a:pt x="268224" y="0"/>
                                </a:lnTo>
                                <a:lnTo>
                                  <a:pt x="268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3" name="Shape 33213"/>
                        <wps:cNvSpPr/>
                        <wps:spPr>
                          <a:xfrm>
                            <a:off x="268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4" name="Shape 33214"/>
                        <wps:cNvSpPr/>
                        <wps:spPr>
                          <a:xfrm>
                            <a:off x="271272" y="0"/>
                            <a:ext cx="2334768" cy="9144"/>
                          </a:xfrm>
                          <a:custGeom>
                            <a:avLst/>
                            <a:gdLst/>
                            <a:ahLst/>
                            <a:cxnLst/>
                            <a:rect l="0" t="0" r="0" b="0"/>
                            <a:pathLst>
                              <a:path w="2334768" h="9144">
                                <a:moveTo>
                                  <a:pt x="0" y="0"/>
                                </a:moveTo>
                                <a:lnTo>
                                  <a:pt x="2334768" y="0"/>
                                </a:lnTo>
                                <a:lnTo>
                                  <a:pt x="2334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5" name="Shape 33215"/>
                        <wps:cNvSpPr/>
                        <wps:spPr>
                          <a:xfrm>
                            <a:off x="26060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6" name="Shape 33216"/>
                        <wps:cNvSpPr/>
                        <wps:spPr>
                          <a:xfrm>
                            <a:off x="2609088" y="0"/>
                            <a:ext cx="1130808" cy="9144"/>
                          </a:xfrm>
                          <a:custGeom>
                            <a:avLst/>
                            <a:gdLst/>
                            <a:ahLst/>
                            <a:cxnLst/>
                            <a:rect l="0" t="0" r="0" b="0"/>
                            <a:pathLst>
                              <a:path w="1130808" h="9144">
                                <a:moveTo>
                                  <a:pt x="0" y="0"/>
                                </a:moveTo>
                                <a:lnTo>
                                  <a:pt x="1130808" y="0"/>
                                </a:lnTo>
                                <a:lnTo>
                                  <a:pt x="11308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7" name="Shape 33217"/>
                        <wps:cNvSpPr/>
                        <wps:spPr>
                          <a:xfrm>
                            <a:off x="37398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8" name="Shape 33218"/>
                        <wps:cNvSpPr/>
                        <wps:spPr>
                          <a:xfrm>
                            <a:off x="3742944" y="0"/>
                            <a:ext cx="1264920" cy="9144"/>
                          </a:xfrm>
                          <a:custGeom>
                            <a:avLst/>
                            <a:gdLst/>
                            <a:ahLst/>
                            <a:cxnLst/>
                            <a:rect l="0" t="0" r="0" b="0"/>
                            <a:pathLst>
                              <a:path w="1264920" h="9144">
                                <a:moveTo>
                                  <a:pt x="0" y="0"/>
                                </a:moveTo>
                                <a:lnTo>
                                  <a:pt x="1264920" y="0"/>
                                </a:lnTo>
                                <a:lnTo>
                                  <a:pt x="12649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9" name="Shape 33219"/>
                        <wps:cNvSpPr/>
                        <wps:spPr>
                          <a:xfrm>
                            <a:off x="50078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20" name="Shape 33220"/>
                        <wps:cNvSpPr/>
                        <wps:spPr>
                          <a:xfrm>
                            <a:off x="5010912" y="0"/>
                            <a:ext cx="932688" cy="9144"/>
                          </a:xfrm>
                          <a:custGeom>
                            <a:avLst/>
                            <a:gdLst/>
                            <a:ahLst/>
                            <a:cxnLst/>
                            <a:rect l="0" t="0" r="0" b="0"/>
                            <a:pathLst>
                              <a:path w="932688" h="9144">
                                <a:moveTo>
                                  <a:pt x="0" y="0"/>
                                </a:moveTo>
                                <a:lnTo>
                                  <a:pt x="932688" y="0"/>
                                </a:lnTo>
                                <a:lnTo>
                                  <a:pt x="9326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464" style="width:468pt;height:0.23999pt;mso-position-horizontal-relative:char;mso-position-vertical-relative:line" coordsize="59436,30">
                <v:shape id="Shape 33221" style="position:absolute;width:2682;height:91;left:0;top:0;" coordsize="268224,9144" path="m0,0l268224,0l268224,9144l0,9144l0,0">
                  <v:stroke weight="0pt" endcap="flat" joinstyle="miter" miterlimit="10" on="false" color="#000000" opacity="0"/>
                  <v:fill on="true" color="#000000"/>
                </v:shape>
                <v:shape id="Shape 33222" style="position:absolute;width:91;height:91;left:2682;top:0;" coordsize="9144,9144" path="m0,0l9144,0l9144,9144l0,9144l0,0">
                  <v:stroke weight="0pt" endcap="flat" joinstyle="miter" miterlimit="10" on="false" color="#000000" opacity="0"/>
                  <v:fill on="true" color="#000000"/>
                </v:shape>
                <v:shape id="Shape 33223" style="position:absolute;width:23347;height:91;left:2712;top:0;" coordsize="2334768,9144" path="m0,0l2334768,0l2334768,9144l0,9144l0,0">
                  <v:stroke weight="0pt" endcap="flat" joinstyle="miter" miterlimit="10" on="false" color="#000000" opacity="0"/>
                  <v:fill on="true" color="#000000"/>
                </v:shape>
                <v:shape id="Shape 33224" style="position:absolute;width:91;height:91;left:26060;top:0;" coordsize="9144,9144" path="m0,0l9144,0l9144,9144l0,9144l0,0">
                  <v:stroke weight="0pt" endcap="flat" joinstyle="miter" miterlimit="10" on="false" color="#000000" opacity="0"/>
                  <v:fill on="true" color="#000000"/>
                </v:shape>
                <v:shape id="Shape 33225" style="position:absolute;width:11308;height:91;left:26090;top:0;" coordsize="1130808,9144" path="m0,0l1130808,0l1130808,9144l0,9144l0,0">
                  <v:stroke weight="0pt" endcap="flat" joinstyle="miter" miterlimit="10" on="false" color="#000000" opacity="0"/>
                  <v:fill on="true" color="#000000"/>
                </v:shape>
                <v:shape id="Shape 33226" style="position:absolute;width:91;height:91;left:37398;top:0;" coordsize="9144,9144" path="m0,0l9144,0l9144,9144l0,9144l0,0">
                  <v:stroke weight="0pt" endcap="flat" joinstyle="miter" miterlimit="10" on="false" color="#000000" opacity="0"/>
                  <v:fill on="true" color="#000000"/>
                </v:shape>
                <v:shape id="Shape 33227" style="position:absolute;width:12649;height:91;left:37429;top:0;" coordsize="1264920,9144" path="m0,0l1264920,0l1264920,9144l0,9144l0,0">
                  <v:stroke weight="0pt" endcap="flat" joinstyle="miter" miterlimit="10" on="false" color="#000000" opacity="0"/>
                  <v:fill on="true" color="#000000"/>
                </v:shape>
                <v:shape id="Shape 33228" style="position:absolute;width:91;height:91;left:50078;top:0;" coordsize="9144,9144" path="m0,0l9144,0l9144,9144l0,9144l0,0">
                  <v:stroke weight="0pt" endcap="flat" joinstyle="miter" miterlimit="10" on="false" color="#000000" opacity="0"/>
                  <v:fill on="true" color="#000000"/>
                </v:shape>
                <v:shape id="Shape 33229" style="position:absolute;width:9326;height:91;left:50109;top:0;" coordsize="932688,9144" path="m0,0l932688,0l932688,9144l0,9144l0,0">
                  <v:stroke weight="0pt" endcap="flat" joinstyle="miter" miterlimit="10" on="false" color="#000000" opacity="0"/>
                  <v:fill on="true" color="#000000"/>
                </v:shape>
              </v:group>
            </w:pict>
          </mc:Fallback>
        </mc:AlternateContent>
      </w:r>
    </w:p>
    <w:tbl>
      <w:tblPr>
        <w:tblStyle w:val="TableGrid"/>
        <w:tblW w:w="8649" w:type="dxa"/>
        <w:tblInd w:w="106" w:type="dxa"/>
        <w:tblCellMar>
          <w:top w:w="0" w:type="dxa"/>
          <w:left w:w="0" w:type="dxa"/>
          <w:bottom w:w="0" w:type="dxa"/>
          <w:right w:w="0" w:type="dxa"/>
        </w:tblCellMar>
        <w:tblLook w:val="04A0" w:firstRow="1" w:lastRow="0" w:firstColumn="1" w:lastColumn="0" w:noHBand="0" w:noVBand="1"/>
      </w:tblPr>
      <w:tblGrid>
        <w:gridCol w:w="422"/>
        <w:gridCol w:w="3682"/>
        <w:gridCol w:w="1790"/>
        <w:gridCol w:w="1997"/>
        <w:gridCol w:w="758"/>
      </w:tblGrid>
      <w:tr w:rsidR="000C272F" w14:paraId="721F86FE" w14:textId="77777777">
        <w:trPr>
          <w:trHeight w:val="329"/>
        </w:trPr>
        <w:tc>
          <w:tcPr>
            <w:tcW w:w="422" w:type="dxa"/>
            <w:tcBorders>
              <w:top w:val="nil"/>
              <w:left w:val="nil"/>
              <w:bottom w:val="nil"/>
              <w:right w:val="nil"/>
            </w:tcBorders>
          </w:tcPr>
          <w:p w14:paraId="2FDDC6AC" w14:textId="77777777" w:rsidR="000C272F" w:rsidRDefault="00000000">
            <w:pPr>
              <w:spacing w:after="0" w:line="259" w:lineRule="auto"/>
              <w:ind w:left="0" w:right="0" w:firstLine="0"/>
            </w:pPr>
            <w:r>
              <w:t xml:space="preserve">1 </w:t>
            </w:r>
          </w:p>
        </w:tc>
        <w:tc>
          <w:tcPr>
            <w:tcW w:w="3682" w:type="dxa"/>
            <w:tcBorders>
              <w:top w:val="nil"/>
              <w:left w:val="nil"/>
              <w:bottom w:val="nil"/>
              <w:right w:val="nil"/>
            </w:tcBorders>
          </w:tcPr>
          <w:p w14:paraId="6A1B7B24" w14:textId="77777777" w:rsidR="000C272F" w:rsidRDefault="00000000">
            <w:pPr>
              <w:spacing w:after="0" w:line="259" w:lineRule="auto"/>
              <w:ind w:left="0" w:right="0" w:firstLine="0"/>
            </w:pPr>
            <w:r>
              <w:rPr>
                <w:b/>
              </w:rPr>
              <w:t>Laboratory</w:t>
            </w:r>
            <w:r>
              <w:t xml:space="preserve"> </w:t>
            </w:r>
          </w:p>
        </w:tc>
        <w:tc>
          <w:tcPr>
            <w:tcW w:w="1790" w:type="dxa"/>
            <w:tcBorders>
              <w:top w:val="nil"/>
              <w:left w:val="nil"/>
              <w:bottom w:val="nil"/>
              <w:right w:val="nil"/>
            </w:tcBorders>
          </w:tcPr>
          <w:p w14:paraId="3B4FF8EF" w14:textId="77777777" w:rsidR="000C272F" w:rsidRDefault="00000000">
            <w:pPr>
              <w:spacing w:after="0" w:line="259" w:lineRule="auto"/>
              <w:ind w:left="0" w:right="0" w:firstLine="0"/>
            </w:pPr>
            <w:r>
              <w:t xml:space="preserve">2,873 </w:t>
            </w:r>
          </w:p>
        </w:tc>
        <w:tc>
          <w:tcPr>
            <w:tcW w:w="1997" w:type="dxa"/>
            <w:tcBorders>
              <w:top w:val="nil"/>
              <w:left w:val="nil"/>
              <w:bottom w:val="nil"/>
              <w:right w:val="nil"/>
            </w:tcBorders>
          </w:tcPr>
          <w:p w14:paraId="060DAF09" w14:textId="77777777" w:rsidR="000C272F" w:rsidRDefault="00000000">
            <w:pPr>
              <w:spacing w:after="0" w:line="259" w:lineRule="auto"/>
              <w:ind w:left="0" w:right="0" w:firstLine="0"/>
            </w:pPr>
            <w:r>
              <w:t xml:space="preserve">1,824 </w:t>
            </w:r>
          </w:p>
        </w:tc>
        <w:tc>
          <w:tcPr>
            <w:tcW w:w="758" w:type="dxa"/>
            <w:tcBorders>
              <w:top w:val="nil"/>
              <w:left w:val="nil"/>
              <w:bottom w:val="nil"/>
              <w:right w:val="nil"/>
            </w:tcBorders>
          </w:tcPr>
          <w:p w14:paraId="5600A750" w14:textId="77777777" w:rsidR="000C272F" w:rsidRDefault="00000000">
            <w:pPr>
              <w:spacing w:after="0" w:line="259" w:lineRule="auto"/>
              <w:ind w:left="0" w:right="0" w:firstLine="0"/>
              <w:jc w:val="both"/>
            </w:pPr>
            <w:r>
              <w:t xml:space="preserve">14,970 </w:t>
            </w:r>
          </w:p>
        </w:tc>
      </w:tr>
      <w:tr w:rsidR="000C272F" w14:paraId="2CFB522E" w14:textId="77777777">
        <w:trPr>
          <w:trHeight w:val="365"/>
        </w:trPr>
        <w:tc>
          <w:tcPr>
            <w:tcW w:w="422" w:type="dxa"/>
            <w:tcBorders>
              <w:top w:val="nil"/>
              <w:left w:val="nil"/>
              <w:bottom w:val="nil"/>
              <w:right w:val="nil"/>
            </w:tcBorders>
          </w:tcPr>
          <w:p w14:paraId="3E8AC3CC" w14:textId="77777777" w:rsidR="000C272F" w:rsidRDefault="00000000">
            <w:pPr>
              <w:spacing w:after="0" w:line="259" w:lineRule="auto"/>
              <w:ind w:left="0" w:right="0" w:firstLine="0"/>
            </w:pPr>
            <w:r>
              <w:t xml:space="preserve">2 </w:t>
            </w:r>
          </w:p>
        </w:tc>
        <w:tc>
          <w:tcPr>
            <w:tcW w:w="3682" w:type="dxa"/>
            <w:tcBorders>
              <w:top w:val="nil"/>
              <w:left w:val="nil"/>
              <w:bottom w:val="nil"/>
              <w:right w:val="nil"/>
            </w:tcBorders>
          </w:tcPr>
          <w:p w14:paraId="6C8636CF" w14:textId="77777777" w:rsidR="000C272F" w:rsidRDefault="00000000">
            <w:pPr>
              <w:spacing w:after="0" w:line="259" w:lineRule="auto"/>
              <w:ind w:left="0" w:right="0" w:firstLine="0"/>
            </w:pPr>
            <w:r>
              <w:rPr>
                <w:b/>
              </w:rPr>
              <w:t>Return To Clinic</w:t>
            </w:r>
            <w:r>
              <w:t xml:space="preserve"> </w:t>
            </w:r>
          </w:p>
        </w:tc>
        <w:tc>
          <w:tcPr>
            <w:tcW w:w="1790" w:type="dxa"/>
            <w:tcBorders>
              <w:top w:val="nil"/>
              <w:left w:val="nil"/>
              <w:bottom w:val="nil"/>
              <w:right w:val="nil"/>
            </w:tcBorders>
          </w:tcPr>
          <w:p w14:paraId="73F18AE6" w14:textId="77777777" w:rsidR="000C272F" w:rsidRDefault="00000000">
            <w:pPr>
              <w:spacing w:after="0" w:line="259" w:lineRule="auto"/>
              <w:ind w:left="0" w:right="0" w:firstLine="0"/>
            </w:pPr>
            <w:r>
              <w:t xml:space="preserve">8,644 </w:t>
            </w:r>
          </w:p>
        </w:tc>
        <w:tc>
          <w:tcPr>
            <w:tcW w:w="1997" w:type="dxa"/>
            <w:tcBorders>
              <w:top w:val="nil"/>
              <w:left w:val="nil"/>
              <w:bottom w:val="nil"/>
              <w:right w:val="nil"/>
            </w:tcBorders>
          </w:tcPr>
          <w:p w14:paraId="146A8262" w14:textId="77777777" w:rsidR="000C272F" w:rsidRDefault="00000000">
            <w:pPr>
              <w:spacing w:after="0" w:line="259" w:lineRule="auto"/>
              <w:ind w:left="0" w:right="0" w:firstLine="0"/>
            </w:pPr>
            <w:r>
              <w:t xml:space="preserve">5 </w:t>
            </w:r>
          </w:p>
        </w:tc>
        <w:tc>
          <w:tcPr>
            <w:tcW w:w="758" w:type="dxa"/>
            <w:tcBorders>
              <w:top w:val="nil"/>
              <w:left w:val="nil"/>
              <w:bottom w:val="nil"/>
              <w:right w:val="nil"/>
            </w:tcBorders>
          </w:tcPr>
          <w:p w14:paraId="5518A192" w14:textId="77777777" w:rsidR="000C272F" w:rsidRDefault="00000000">
            <w:pPr>
              <w:spacing w:after="0" w:line="259" w:lineRule="auto"/>
              <w:ind w:left="0" w:right="0" w:firstLine="0"/>
            </w:pPr>
            <w:r>
              <w:t xml:space="preserve">52 </w:t>
            </w:r>
          </w:p>
        </w:tc>
      </w:tr>
      <w:tr w:rsidR="000C272F" w14:paraId="431AC36F" w14:textId="77777777">
        <w:trPr>
          <w:trHeight w:val="365"/>
        </w:trPr>
        <w:tc>
          <w:tcPr>
            <w:tcW w:w="422" w:type="dxa"/>
            <w:tcBorders>
              <w:top w:val="nil"/>
              <w:left w:val="nil"/>
              <w:bottom w:val="nil"/>
              <w:right w:val="nil"/>
            </w:tcBorders>
          </w:tcPr>
          <w:p w14:paraId="408C7704" w14:textId="77777777" w:rsidR="000C272F" w:rsidRDefault="00000000">
            <w:pPr>
              <w:spacing w:after="0" w:line="259" w:lineRule="auto"/>
              <w:ind w:left="0" w:right="0" w:firstLine="0"/>
            </w:pPr>
            <w:r>
              <w:t xml:space="preserve">3 </w:t>
            </w:r>
          </w:p>
        </w:tc>
        <w:tc>
          <w:tcPr>
            <w:tcW w:w="3682" w:type="dxa"/>
            <w:tcBorders>
              <w:top w:val="nil"/>
              <w:left w:val="nil"/>
              <w:bottom w:val="nil"/>
              <w:right w:val="nil"/>
            </w:tcBorders>
          </w:tcPr>
          <w:p w14:paraId="67BEB928" w14:textId="77777777" w:rsidR="000C272F" w:rsidRDefault="00000000">
            <w:pPr>
              <w:spacing w:after="0" w:line="259" w:lineRule="auto"/>
              <w:ind w:left="0" w:right="0" w:firstLine="0"/>
            </w:pPr>
            <w:r>
              <w:rPr>
                <w:b/>
              </w:rPr>
              <w:t>Consult</w:t>
            </w:r>
            <w:r>
              <w:t xml:space="preserve"> </w:t>
            </w:r>
          </w:p>
        </w:tc>
        <w:tc>
          <w:tcPr>
            <w:tcW w:w="1790" w:type="dxa"/>
            <w:tcBorders>
              <w:top w:val="nil"/>
              <w:left w:val="nil"/>
              <w:bottom w:val="nil"/>
              <w:right w:val="nil"/>
            </w:tcBorders>
          </w:tcPr>
          <w:p w14:paraId="1AD2122B" w14:textId="77777777" w:rsidR="000C272F" w:rsidRDefault="00000000">
            <w:pPr>
              <w:spacing w:after="0" w:line="259" w:lineRule="auto"/>
              <w:ind w:left="0" w:right="0" w:firstLine="0"/>
            </w:pPr>
            <w:r>
              <w:t xml:space="preserve">85 </w:t>
            </w:r>
          </w:p>
        </w:tc>
        <w:tc>
          <w:tcPr>
            <w:tcW w:w="1997" w:type="dxa"/>
            <w:tcBorders>
              <w:top w:val="nil"/>
              <w:left w:val="nil"/>
              <w:bottom w:val="nil"/>
              <w:right w:val="nil"/>
            </w:tcBorders>
          </w:tcPr>
          <w:p w14:paraId="080FBEE9" w14:textId="77777777" w:rsidR="000C272F" w:rsidRDefault="00000000">
            <w:pPr>
              <w:spacing w:after="0" w:line="259" w:lineRule="auto"/>
              <w:ind w:left="0" w:right="0" w:firstLine="0"/>
            </w:pPr>
            <w:r>
              <w:t xml:space="preserve">1,152 </w:t>
            </w:r>
          </w:p>
        </w:tc>
        <w:tc>
          <w:tcPr>
            <w:tcW w:w="758" w:type="dxa"/>
            <w:tcBorders>
              <w:top w:val="nil"/>
              <w:left w:val="nil"/>
              <w:bottom w:val="nil"/>
              <w:right w:val="nil"/>
            </w:tcBorders>
          </w:tcPr>
          <w:p w14:paraId="5F1BA877" w14:textId="77777777" w:rsidR="000C272F" w:rsidRDefault="00000000">
            <w:pPr>
              <w:spacing w:after="0" w:line="259" w:lineRule="auto"/>
              <w:ind w:left="0" w:right="0" w:firstLine="0"/>
            </w:pPr>
            <w:r>
              <w:t xml:space="preserve">7,135 </w:t>
            </w:r>
          </w:p>
        </w:tc>
      </w:tr>
      <w:tr w:rsidR="000C272F" w14:paraId="36E7627D" w14:textId="77777777">
        <w:trPr>
          <w:trHeight w:val="365"/>
        </w:trPr>
        <w:tc>
          <w:tcPr>
            <w:tcW w:w="422" w:type="dxa"/>
            <w:tcBorders>
              <w:top w:val="nil"/>
              <w:left w:val="nil"/>
              <w:bottom w:val="nil"/>
              <w:right w:val="nil"/>
            </w:tcBorders>
          </w:tcPr>
          <w:p w14:paraId="74C849DF" w14:textId="77777777" w:rsidR="000C272F" w:rsidRDefault="00000000">
            <w:pPr>
              <w:spacing w:after="0" w:line="259" w:lineRule="auto"/>
              <w:ind w:left="0" w:right="0" w:firstLine="0"/>
            </w:pPr>
            <w:r>
              <w:t xml:space="preserve">4 </w:t>
            </w:r>
          </w:p>
        </w:tc>
        <w:tc>
          <w:tcPr>
            <w:tcW w:w="3682" w:type="dxa"/>
            <w:tcBorders>
              <w:top w:val="nil"/>
              <w:left w:val="nil"/>
              <w:bottom w:val="nil"/>
              <w:right w:val="nil"/>
            </w:tcBorders>
          </w:tcPr>
          <w:p w14:paraId="42C6D3F7" w14:textId="77777777" w:rsidR="000C272F" w:rsidRDefault="00000000">
            <w:pPr>
              <w:spacing w:after="0" w:line="259" w:lineRule="auto"/>
              <w:ind w:left="0" w:right="0" w:firstLine="0"/>
            </w:pPr>
            <w:r>
              <w:rPr>
                <w:b/>
              </w:rPr>
              <w:t>Outpatient Medications</w:t>
            </w:r>
            <w:r>
              <w:t xml:space="preserve"> </w:t>
            </w:r>
          </w:p>
        </w:tc>
        <w:tc>
          <w:tcPr>
            <w:tcW w:w="1790" w:type="dxa"/>
            <w:tcBorders>
              <w:top w:val="nil"/>
              <w:left w:val="nil"/>
              <w:bottom w:val="nil"/>
              <w:right w:val="nil"/>
            </w:tcBorders>
          </w:tcPr>
          <w:p w14:paraId="60BE9068" w14:textId="77777777" w:rsidR="000C272F" w:rsidRDefault="00000000">
            <w:pPr>
              <w:spacing w:after="0" w:line="259" w:lineRule="auto"/>
              <w:ind w:left="0" w:right="0" w:firstLine="0"/>
            </w:pPr>
            <w:r>
              <w:t xml:space="preserve">4,232 </w:t>
            </w:r>
          </w:p>
        </w:tc>
        <w:tc>
          <w:tcPr>
            <w:tcW w:w="1997" w:type="dxa"/>
            <w:tcBorders>
              <w:top w:val="nil"/>
              <w:left w:val="nil"/>
              <w:bottom w:val="nil"/>
              <w:right w:val="nil"/>
            </w:tcBorders>
          </w:tcPr>
          <w:p w14:paraId="09B6D248" w14:textId="77777777" w:rsidR="000C272F" w:rsidRDefault="00000000">
            <w:pPr>
              <w:spacing w:after="0" w:line="259" w:lineRule="auto"/>
              <w:ind w:left="0" w:right="0" w:firstLine="0"/>
            </w:pPr>
            <w:r>
              <w:t xml:space="preserve">542 </w:t>
            </w:r>
          </w:p>
        </w:tc>
        <w:tc>
          <w:tcPr>
            <w:tcW w:w="758" w:type="dxa"/>
            <w:tcBorders>
              <w:top w:val="nil"/>
              <w:left w:val="nil"/>
              <w:bottom w:val="nil"/>
              <w:right w:val="nil"/>
            </w:tcBorders>
          </w:tcPr>
          <w:p w14:paraId="45ADC83B" w14:textId="77777777" w:rsidR="000C272F" w:rsidRDefault="00000000">
            <w:pPr>
              <w:spacing w:after="0" w:line="259" w:lineRule="auto"/>
              <w:ind w:left="0" w:right="0" w:firstLine="0"/>
            </w:pPr>
            <w:r>
              <w:t xml:space="preserve">1,372 </w:t>
            </w:r>
          </w:p>
        </w:tc>
      </w:tr>
      <w:tr w:rsidR="000C272F" w14:paraId="4D49F314" w14:textId="77777777">
        <w:trPr>
          <w:trHeight w:val="365"/>
        </w:trPr>
        <w:tc>
          <w:tcPr>
            <w:tcW w:w="422" w:type="dxa"/>
            <w:tcBorders>
              <w:top w:val="nil"/>
              <w:left w:val="nil"/>
              <w:bottom w:val="nil"/>
              <w:right w:val="nil"/>
            </w:tcBorders>
          </w:tcPr>
          <w:p w14:paraId="65BA3431" w14:textId="77777777" w:rsidR="000C272F" w:rsidRDefault="00000000">
            <w:pPr>
              <w:spacing w:after="0" w:line="259" w:lineRule="auto"/>
              <w:ind w:left="0" w:right="0" w:firstLine="0"/>
            </w:pPr>
            <w:r>
              <w:t xml:space="preserve">5 </w:t>
            </w:r>
          </w:p>
        </w:tc>
        <w:tc>
          <w:tcPr>
            <w:tcW w:w="3682" w:type="dxa"/>
            <w:tcBorders>
              <w:top w:val="nil"/>
              <w:left w:val="nil"/>
              <w:bottom w:val="nil"/>
              <w:right w:val="nil"/>
            </w:tcBorders>
          </w:tcPr>
          <w:p w14:paraId="33713363" w14:textId="77777777" w:rsidR="000C272F" w:rsidRDefault="00000000">
            <w:pPr>
              <w:spacing w:after="0" w:line="259" w:lineRule="auto"/>
              <w:ind w:left="0" w:right="0" w:firstLine="0"/>
            </w:pPr>
            <w:r>
              <w:rPr>
                <w:b/>
              </w:rPr>
              <w:t>Inpatient Medications</w:t>
            </w:r>
            <w:r>
              <w:t xml:space="preserve"> </w:t>
            </w:r>
          </w:p>
        </w:tc>
        <w:tc>
          <w:tcPr>
            <w:tcW w:w="1790" w:type="dxa"/>
            <w:tcBorders>
              <w:top w:val="nil"/>
              <w:left w:val="nil"/>
              <w:bottom w:val="nil"/>
              <w:right w:val="nil"/>
            </w:tcBorders>
          </w:tcPr>
          <w:p w14:paraId="18CD32E9" w14:textId="77777777" w:rsidR="000C272F" w:rsidRDefault="00000000">
            <w:pPr>
              <w:spacing w:after="0" w:line="259" w:lineRule="auto"/>
              <w:ind w:left="0" w:right="0" w:firstLine="0"/>
            </w:pPr>
            <w:r>
              <w:t xml:space="preserve">2,692 </w:t>
            </w:r>
          </w:p>
        </w:tc>
        <w:tc>
          <w:tcPr>
            <w:tcW w:w="1997" w:type="dxa"/>
            <w:tcBorders>
              <w:top w:val="nil"/>
              <w:left w:val="nil"/>
              <w:bottom w:val="nil"/>
              <w:right w:val="nil"/>
            </w:tcBorders>
          </w:tcPr>
          <w:p w14:paraId="1326D53C" w14:textId="77777777" w:rsidR="000C272F" w:rsidRDefault="00000000">
            <w:pPr>
              <w:spacing w:after="0" w:line="259" w:lineRule="auto"/>
              <w:ind w:left="0" w:right="0" w:firstLine="0"/>
            </w:pPr>
            <w:r>
              <w:t xml:space="preserve">365 </w:t>
            </w:r>
          </w:p>
        </w:tc>
        <w:tc>
          <w:tcPr>
            <w:tcW w:w="758" w:type="dxa"/>
            <w:tcBorders>
              <w:top w:val="nil"/>
              <w:left w:val="nil"/>
              <w:bottom w:val="nil"/>
              <w:right w:val="nil"/>
            </w:tcBorders>
          </w:tcPr>
          <w:p w14:paraId="53CF284D" w14:textId="77777777" w:rsidR="000C272F" w:rsidRDefault="00000000">
            <w:pPr>
              <w:spacing w:after="0" w:line="259" w:lineRule="auto"/>
              <w:ind w:left="0" w:right="0" w:firstLine="0"/>
            </w:pPr>
            <w:r>
              <w:t xml:space="preserve">1,142 </w:t>
            </w:r>
          </w:p>
        </w:tc>
      </w:tr>
      <w:tr w:rsidR="000C272F" w14:paraId="2D90DE8B" w14:textId="77777777">
        <w:trPr>
          <w:trHeight w:val="365"/>
        </w:trPr>
        <w:tc>
          <w:tcPr>
            <w:tcW w:w="422" w:type="dxa"/>
            <w:tcBorders>
              <w:top w:val="nil"/>
              <w:left w:val="nil"/>
              <w:bottom w:val="nil"/>
              <w:right w:val="nil"/>
            </w:tcBorders>
          </w:tcPr>
          <w:p w14:paraId="28FF2FB1" w14:textId="77777777" w:rsidR="000C272F" w:rsidRDefault="00000000">
            <w:pPr>
              <w:spacing w:after="0" w:line="259" w:lineRule="auto"/>
              <w:ind w:left="0" w:right="0" w:firstLine="0"/>
            </w:pPr>
            <w:r>
              <w:t xml:space="preserve">6 </w:t>
            </w:r>
          </w:p>
        </w:tc>
        <w:tc>
          <w:tcPr>
            <w:tcW w:w="3682" w:type="dxa"/>
            <w:tcBorders>
              <w:top w:val="nil"/>
              <w:left w:val="nil"/>
              <w:bottom w:val="nil"/>
              <w:right w:val="nil"/>
            </w:tcBorders>
          </w:tcPr>
          <w:p w14:paraId="60D56294" w14:textId="77777777" w:rsidR="000C272F" w:rsidRDefault="00000000">
            <w:pPr>
              <w:spacing w:after="0" w:line="259" w:lineRule="auto"/>
              <w:ind w:left="0" w:right="0" w:firstLine="0"/>
            </w:pPr>
            <w:r>
              <w:rPr>
                <w:b/>
              </w:rPr>
              <w:t>Imaging</w:t>
            </w:r>
            <w:r>
              <w:t xml:space="preserve"> </w:t>
            </w:r>
          </w:p>
        </w:tc>
        <w:tc>
          <w:tcPr>
            <w:tcW w:w="1790" w:type="dxa"/>
            <w:tcBorders>
              <w:top w:val="nil"/>
              <w:left w:val="nil"/>
              <w:bottom w:val="nil"/>
              <w:right w:val="nil"/>
            </w:tcBorders>
          </w:tcPr>
          <w:p w14:paraId="7533BA54" w14:textId="77777777" w:rsidR="000C272F" w:rsidRDefault="00000000">
            <w:pPr>
              <w:spacing w:after="0" w:line="259" w:lineRule="auto"/>
              <w:ind w:left="0" w:right="0" w:firstLine="0"/>
            </w:pPr>
            <w:r>
              <w:t xml:space="preserve">30 </w:t>
            </w:r>
          </w:p>
        </w:tc>
        <w:tc>
          <w:tcPr>
            <w:tcW w:w="1997" w:type="dxa"/>
            <w:tcBorders>
              <w:top w:val="nil"/>
              <w:left w:val="nil"/>
              <w:bottom w:val="nil"/>
              <w:right w:val="nil"/>
            </w:tcBorders>
          </w:tcPr>
          <w:p w14:paraId="5C801E4D" w14:textId="77777777" w:rsidR="000C272F" w:rsidRDefault="00000000">
            <w:pPr>
              <w:spacing w:after="0" w:line="259" w:lineRule="auto"/>
              <w:ind w:left="0" w:right="0" w:firstLine="0"/>
            </w:pPr>
            <w:r>
              <w:t xml:space="preserve">634 </w:t>
            </w:r>
          </w:p>
        </w:tc>
        <w:tc>
          <w:tcPr>
            <w:tcW w:w="758" w:type="dxa"/>
            <w:tcBorders>
              <w:top w:val="nil"/>
              <w:left w:val="nil"/>
              <w:bottom w:val="nil"/>
              <w:right w:val="nil"/>
            </w:tcBorders>
          </w:tcPr>
          <w:p w14:paraId="3A175E7E" w14:textId="77777777" w:rsidR="000C272F" w:rsidRDefault="00000000">
            <w:pPr>
              <w:spacing w:after="0" w:line="259" w:lineRule="auto"/>
              <w:ind w:left="0" w:right="0" w:firstLine="0"/>
            </w:pPr>
            <w:r>
              <w:t xml:space="preserve">1,697 </w:t>
            </w:r>
          </w:p>
        </w:tc>
      </w:tr>
      <w:tr w:rsidR="000C272F" w14:paraId="7286DA3E" w14:textId="77777777">
        <w:trPr>
          <w:trHeight w:val="365"/>
        </w:trPr>
        <w:tc>
          <w:tcPr>
            <w:tcW w:w="422" w:type="dxa"/>
            <w:tcBorders>
              <w:top w:val="nil"/>
              <w:left w:val="nil"/>
              <w:bottom w:val="nil"/>
              <w:right w:val="nil"/>
            </w:tcBorders>
          </w:tcPr>
          <w:p w14:paraId="29B63B03" w14:textId="77777777" w:rsidR="000C272F" w:rsidRDefault="00000000">
            <w:pPr>
              <w:spacing w:after="0" w:line="259" w:lineRule="auto"/>
              <w:ind w:left="0" w:right="0" w:firstLine="0"/>
            </w:pPr>
            <w:r>
              <w:t xml:space="preserve">7 </w:t>
            </w:r>
          </w:p>
        </w:tc>
        <w:tc>
          <w:tcPr>
            <w:tcW w:w="3682" w:type="dxa"/>
            <w:tcBorders>
              <w:top w:val="nil"/>
              <w:left w:val="nil"/>
              <w:bottom w:val="nil"/>
              <w:right w:val="nil"/>
            </w:tcBorders>
          </w:tcPr>
          <w:p w14:paraId="4F02A4A0" w14:textId="77777777" w:rsidR="000C272F" w:rsidRDefault="00000000">
            <w:pPr>
              <w:spacing w:after="0" w:line="259" w:lineRule="auto"/>
              <w:ind w:left="0" w:right="0" w:firstLine="0"/>
            </w:pPr>
            <w:r>
              <w:rPr>
                <w:b/>
              </w:rPr>
              <w:t>Clinic Medications</w:t>
            </w:r>
            <w:r>
              <w:t xml:space="preserve"> </w:t>
            </w:r>
          </w:p>
        </w:tc>
        <w:tc>
          <w:tcPr>
            <w:tcW w:w="1790" w:type="dxa"/>
            <w:tcBorders>
              <w:top w:val="nil"/>
              <w:left w:val="nil"/>
              <w:bottom w:val="nil"/>
              <w:right w:val="nil"/>
            </w:tcBorders>
          </w:tcPr>
          <w:p w14:paraId="3372735B" w14:textId="77777777" w:rsidR="000C272F" w:rsidRDefault="00000000">
            <w:pPr>
              <w:spacing w:after="0" w:line="259" w:lineRule="auto"/>
              <w:ind w:left="0" w:right="0" w:firstLine="0"/>
            </w:pPr>
            <w:r>
              <w:t xml:space="preserve">376 </w:t>
            </w:r>
          </w:p>
        </w:tc>
        <w:tc>
          <w:tcPr>
            <w:tcW w:w="1997" w:type="dxa"/>
            <w:tcBorders>
              <w:top w:val="nil"/>
              <w:left w:val="nil"/>
              <w:bottom w:val="nil"/>
              <w:right w:val="nil"/>
            </w:tcBorders>
          </w:tcPr>
          <w:p w14:paraId="48C02CBF" w14:textId="77777777" w:rsidR="000C272F" w:rsidRDefault="00000000">
            <w:pPr>
              <w:spacing w:after="0" w:line="259" w:lineRule="auto"/>
              <w:ind w:left="0" w:right="0" w:firstLine="0"/>
            </w:pPr>
            <w:r>
              <w:t xml:space="preserve">228 </w:t>
            </w:r>
          </w:p>
        </w:tc>
        <w:tc>
          <w:tcPr>
            <w:tcW w:w="758" w:type="dxa"/>
            <w:tcBorders>
              <w:top w:val="nil"/>
              <w:left w:val="nil"/>
              <w:bottom w:val="nil"/>
              <w:right w:val="nil"/>
            </w:tcBorders>
          </w:tcPr>
          <w:p w14:paraId="0F816831" w14:textId="77777777" w:rsidR="000C272F" w:rsidRDefault="00000000">
            <w:pPr>
              <w:spacing w:after="0" w:line="259" w:lineRule="auto"/>
              <w:ind w:left="0" w:right="0" w:firstLine="0"/>
            </w:pPr>
            <w:r>
              <w:t xml:space="preserve">1,084 </w:t>
            </w:r>
          </w:p>
        </w:tc>
      </w:tr>
      <w:tr w:rsidR="000C272F" w14:paraId="7BB4FFE9" w14:textId="77777777">
        <w:trPr>
          <w:trHeight w:val="365"/>
        </w:trPr>
        <w:tc>
          <w:tcPr>
            <w:tcW w:w="422" w:type="dxa"/>
            <w:tcBorders>
              <w:top w:val="nil"/>
              <w:left w:val="nil"/>
              <w:bottom w:val="nil"/>
              <w:right w:val="nil"/>
            </w:tcBorders>
          </w:tcPr>
          <w:p w14:paraId="3A6F7070" w14:textId="77777777" w:rsidR="000C272F" w:rsidRDefault="00000000">
            <w:pPr>
              <w:spacing w:after="0" w:line="259" w:lineRule="auto"/>
              <w:ind w:left="0" w:right="0" w:firstLine="0"/>
            </w:pPr>
            <w:r>
              <w:t xml:space="preserve">8 </w:t>
            </w:r>
          </w:p>
        </w:tc>
        <w:tc>
          <w:tcPr>
            <w:tcW w:w="3682" w:type="dxa"/>
            <w:tcBorders>
              <w:top w:val="nil"/>
              <w:left w:val="nil"/>
              <w:bottom w:val="nil"/>
              <w:right w:val="nil"/>
            </w:tcBorders>
          </w:tcPr>
          <w:p w14:paraId="60395286" w14:textId="77777777" w:rsidR="000C272F" w:rsidRDefault="00000000">
            <w:pPr>
              <w:spacing w:after="0" w:line="259" w:lineRule="auto"/>
              <w:ind w:left="0" w:right="0" w:firstLine="0"/>
            </w:pPr>
            <w:r>
              <w:rPr>
                <w:b/>
              </w:rPr>
              <w:t>Meds, Non-VA (Documentation)</w:t>
            </w:r>
            <w:r>
              <w:t xml:space="preserve"> </w:t>
            </w:r>
          </w:p>
        </w:tc>
        <w:tc>
          <w:tcPr>
            <w:tcW w:w="1790" w:type="dxa"/>
            <w:tcBorders>
              <w:top w:val="nil"/>
              <w:left w:val="nil"/>
              <w:bottom w:val="nil"/>
              <w:right w:val="nil"/>
            </w:tcBorders>
          </w:tcPr>
          <w:p w14:paraId="121FD6B8" w14:textId="77777777" w:rsidR="000C272F" w:rsidRDefault="00000000">
            <w:pPr>
              <w:spacing w:after="0" w:line="259" w:lineRule="auto"/>
              <w:ind w:left="0" w:right="0" w:firstLine="0"/>
            </w:pPr>
            <w:r>
              <w:t xml:space="preserve">776 </w:t>
            </w:r>
          </w:p>
        </w:tc>
        <w:tc>
          <w:tcPr>
            <w:tcW w:w="1997" w:type="dxa"/>
            <w:tcBorders>
              <w:top w:val="nil"/>
              <w:left w:val="nil"/>
              <w:bottom w:val="nil"/>
              <w:right w:val="nil"/>
            </w:tcBorders>
          </w:tcPr>
          <w:p w14:paraId="6A7D03DE" w14:textId="77777777" w:rsidR="000C272F" w:rsidRDefault="00000000">
            <w:pPr>
              <w:spacing w:after="0" w:line="259" w:lineRule="auto"/>
              <w:ind w:left="0" w:right="0" w:firstLine="0"/>
            </w:pPr>
            <w:r>
              <w:t xml:space="preserve">5 </w:t>
            </w:r>
          </w:p>
        </w:tc>
        <w:tc>
          <w:tcPr>
            <w:tcW w:w="758" w:type="dxa"/>
            <w:tcBorders>
              <w:top w:val="nil"/>
              <w:left w:val="nil"/>
              <w:bottom w:val="nil"/>
              <w:right w:val="nil"/>
            </w:tcBorders>
          </w:tcPr>
          <w:p w14:paraId="590A503C" w14:textId="77777777" w:rsidR="000C272F" w:rsidRDefault="00000000">
            <w:pPr>
              <w:spacing w:after="0" w:line="259" w:lineRule="auto"/>
              <w:ind w:left="0" w:right="0" w:firstLine="0"/>
            </w:pPr>
            <w:r>
              <w:t xml:space="preserve">5 </w:t>
            </w:r>
          </w:p>
        </w:tc>
      </w:tr>
      <w:tr w:rsidR="000C272F" w14:paraId="3EA44935" w14:textId="77777777">
        <w:trPr>
          <w:trHeight w:val="365"/>
        </w:trPr>
        <w:tc>
          <w:tcPr>
            <w:tcW w:w="422" w:type="dxa"/>
            <w:tcBorders>
              <w:top w:val="nil"/>
              <w:left w:val="nil"/>
              <w:bottom w:val="nil"/>
              <w:right w:val="nil"/>
            </w:tcBorders>
          </w:tcPr>
          <w:p w14:paraId="69CA7FFC" w14:textId="77777777" w:rsidR="000C272F" w:rsidRDefault="00000000">
            <w:pPr>
              <w:spacing w:after="0" w:line="259" w:lineRule="auto"/>
              <w:ind w:left="0" w:right="0" w:firstLine="0"/>
            </w:pPr>
            <w:r>
              <w:t xml:space="preserve">9 </w:t>
            </w:r>
          </w:p>
        </w:tc>
        <w:tc>
          <w:tcPr>
            <w:tcW w:w="3682" w:type="dxa"/>
            <w:tcBorders>
              <w:top w:val="nil"/>
              <w:left w:val="nil"/>
              <w:bottom w:val="nil"/>
              <w:right w:val="nil"/>
            </w:tcBorders>
          </w:tcPr>
          <w:p w14:paraId="189CC76F" w14:textId="77777777" w:rsidR="000C272F" w:rsidRDefault="00000000">
            <w:pPr>
              <w:spacing w:after="0" w:line="259" w:lineRule="auto"/>
              <w:ind w:left="0" w:right="0" w:firstLine="0"/>
            </w:pPr>
            <w:r>
              <w:rPr>
                <w:b/>
              </w:rPr>
              <w:t>Procedure</w:t>
            </w:r>
            <w:r>
              <w:t xml:space="preserve"> </w:t>
            </w:r>
          </w:p>
        </w:tc>
        <w:tc>
          <w:tcPr>
            <w:tcW w:w="1790" w:type="dxa"/>
            <w:tcBorders>
              <w:top w:val="nil"/>
              <w:left w:val="nil"/>
              <w:bottom w:val="nil"/>
              <w:right w:val="nil"/>
            </w:tcBorders>
          </w:tcPr>
          <w:p w14:paraId="519B9B7B" w14:textId="77777777" w:rsidR="000C272F" w:rsidRDefault="00000000">
            <w:pPr>
              <w:spacing w:after="0" w:line="259" w:lineRule="auto"/>
              <w:ind w:left="0" w:right="0" w:firstLine="0"/>
            </w:pPr>
            <w:r>
              <w:t xml:space="preserve"> </w:t>
            </w:r>
          </w:p>
        </w:tc>
        <w:tc>
          <w:tcPr>
            <w:tcW w:w="1997" w:type="dxa"/>
            <w:tcBorders>
              <w:top w:val="nil"/>
              <w:left w:val="nil"/>
              <w:bottom w:val="nil"/>
              <w:right w:val="nil"/>
            </w:tcBorders>
          </w:tcPr>
          <w:p w14:paraId="59A89353" w14:textId="77777777" w:rsidR="000C272F" w:rsidRDefault="00000000">
            <w:pPr>
              <w:spacing w:after="0" w:line="259" w:lineRule="auto"/>
              <w:ind w:left="0" w:right="0" w:firstLine="0"/>
            </w:pPr>
            <w:r>
              <w:t xml:space="preserve">63 </w:t>
            </w:r>
          </w:p>
        </w:tc>
        <w:tc>
          <w:tcPr>
            <w:tcW w:w="758" w:type="dxa"/>
            <w:tcBorders>
              <w:top w:val="nil"/>
              <w:left w:val="nil"/>
              <w:bottom w:val="nil"/>
              <w:right w:val="nil"/>
            </w:tcBorders>
          </w:tcPr>
          <w:p w14:paraId="3328C898" w14:textId="77777777" w:rsidR="000C272F" w:rsidRDefault="00000000">
            <w:pPr>
              <w:spacing w:after="0" w:line="259" w:lineRule="auto"/>
              <w:ind w:left="0" w:right="0" w:firstLine="0"/>
            </w:pPr>
            <w:r>
              <w:t xml:space="preserve">545 </w:t>
            </w:r>
          </w:p>
        </w:tc>
      </w:tr>
      <w:tr w:rsidR="000C272F" w14:paraId="3495267C" w14:textId="77777777">
        <w:trPr>
          <w:trHeight w:val="658"/>
        </w:trPr>
        <w:tc>
          <w:tcPr>
            <w:tcW w:w="422" w:type="dxa"/>
            <w:tcBorders>
              <w:top w:val="nil"/>
              <w:left w:val="nil"/>
              <w:bottom w:val="nil"/>
              <w:right w:val="nil"/>
            </w:tcBorders>
          </w:tcPr>
          <w:p w14:paraId="3F9955DD" w14:textId="77777777" w:rsidR="000C272F" w:rsidRDefault="00000000">
            <w:pPr>
              <w:spacing w:after="0" w:line="259" w:lineRule="auto"/>
              <w:ind w:left="0" w:right="0" w:firstLine="0"/>
            </w:pPr>
            <w:r>
              <w:t>1</w:t>
            </w:r>
          </w:p>
          <w:p w14:paraId="787FD06E" w14:textId="77777777" w:rsidR="000C272F" w:rsidRDefault="00000000">
            <w:pPr>
              <w:spacing w:after="0" w:line="259" w:lineRule="auto"/>
              <w:ind w:left="0" w:right="0" w:firstLine="0"/>
            </w:pPr>
            <w:r>
              <w:t xml:space="preserve">0 </w:t>
            </w:r>
          </w:p>
        </w:tc>
        <w:tc>
          <w:tcPr>
            <w:tcW w:w="3682" w:type="dxa"/>
            <w:tcBorders>
              <w:top w:val="nil"/>
              <w:left w:val="nil"/>
              <w:bottom w:val="nil"/>
              <w:right w:val="nil"/>
            </w:tcBorders>
          </w:tcPr>
          <w:p w14:paraId="5A6C014C" w14:textId="77777777" w:rsidR="000C272F" w:rsidRDefault="00000000">
            <w:pPr>
              <w:spacing w:after="0" w:line="259" w:lineRule="auto"/>
              <w:ind w:left="0" w:right="0" w:firstLine="0"/>
            </w:pPr>
            <w:r>
              <w:rPr>
                <w:b/>
              </w:rPr>
              <w:t>Diet Orders</w:t>
            </w:r>
            <w:r>
              <w:t xml:space="preserve"> </w:t>
            </w:r>
          </w:p>
        </w:tc>
        <w:tc>
          <w:tcPr>
            <w:tcW w:w="1790" w:type="dxa"/>
            <w:tcBorders>
              <w:top w:val="nil"/>
              <w:left w:val="nil"/>
              <w:bottom w:val="nil"/>
              <w:right w:val="nil"/>
            </w:tcBorders>
          </w:tcPr>
          <w:p w14:paraId="7C7AABAE" w14:textId="77777777" w:rsidR="000C272F" w:rsidRDefault="00000000">
            <w:pPr>
              <w:spacing w:after="0" w:line="259" w:lineRule="auto"/>
              <w:ind w:left="0" w:right="0" w:firstLine="0"/>
            </w:pPr>
            <w:r>
              <w:t xml:space="preserve">38 </w:t>
            </w:r>
          </w:p>
        </w:tc>
        <w:tc>
          <w:tcPr>
            <w:tcW w:w="1997" w:type="dxa"/>
            <w:tcBorders>
              <w:top w:val="nil"/>
              <w:left w:val="nil"/>
              <w:bottom w:val="nil"/>
              <w:right w:val="nil"/>
            </w:tcBorders>
          </w:tcPr>
          <w:p w14:paraId="091921B5" w14:textId="77777777" w:rsidR="000C272F" w:rsidRDefault="00000000">
            <w:pPr>
              <w:spacing w:after="0" w:line="259" w:lineRule="auto"/>
              <w:ind w:left="0" w:right="0" w:firstLine="0"/>
            </w:pPr>
            <w:r>
              <w:t xml:space="preserve">51 </w:t>
            </w:r>
          </w:p>
        </w:tc>
        <w:tc>
          <w:tcPr>
            <w:tcW w:w="758" w:type="dxa"/>
            <w:tcBorders>
              <w:top w:val="nil"/>
              <w:left w:val="nil"/>
              <w:bottom w:val="nil"/>
              <w:right w:val="nil"/>
            </w:tcBorders>
          </w:tcPr>
          <w:p w14:paraId="242EDB05" w14:textId="77777777" w:rsidR="000C272F" w:rsidRDefault="00000000">
            <w:pPr>
              <w:spacing w:after="0" w:line="259" w:lineRule="auto"/>
              <w:ind w:left="0" w:right="0" w:firstLine="0"/>
            </w:pPr>
            <w:r>
              <w:t xml:space="preserve">310 </w:t>
            </w:r>
          </w:p>
        </w:tc>
      </w:tr>
      <w:tr w:rsidR="000C272F" w14:paraId="6CF4A449" w14:textId="77777777">
        <w:trPr>
          <w:trHeight w:val="658"/>
        </w:trPr>
        <w:tc>
          <w:tcPr>
            <w:tcW w:w="422" w:type="dxa"/>
            <w:tcBorders>
              <w:top w:val="nil"/>
              <w:left w:val="nil"/>
              <w:bottom w:val="nil"/>
              <w:right w:val="nil"/>
            </w:tcBorders>
          </w:tcPr>
          <w:p w14:paraId="58F22A74" w14:textId="77777777" w:rsidR="000C272F" w:rsidRDefault="00000000">
            <w:pPr>
              <w:spacing w:after="0" w:line="259" w:lineRule="auto"/>
              <w:ind w:left="0" w:right="0" w:firstLine="0"/>
            </w:pPr>
            <w:r>
              <w:t>1</w:t>
            </w:r>
          </w:p>
          <w:p w14:paraId="5D5381F3" w14:textId="77777777" w:rsidR="000C272F" w:rsidRDefault="00000000">
            <w:pPr>
              <w:spacing w:after="0" w:line="259" w:lineRule="auto"/>
              <w:ind w:left="0" w:right="0" w:firstLine="0"/>
            </w:pPr>
            <w:r>
              <w:t xml:space="preserve">1 </w:t>
            </w:r>
          </w:p>
        </w:tc>
        <w:tc>
          <w:tcPr>
            <w:tcW w:w="3682" w:type="dxa"/>
            <w:tcBorders>
              <w:top w:val="nil"/>
              <w:left w:val="nil"/>
              <w:bottom w:val="nil"/>
              <w:right w:val="nil"/>
            </w:tcBorders>
          </w:tcPr>
          <w:p w14:paraId="67AD3100" w14:textId="77777777" w:rsidR="000C272F" w:rsidRDefault="00000000">
            <w:pPr>
              <w:spacing w:after="0" w:line="259" w:lineRule="auto"/>
              <w:ind w:left="0" w:right="0" w:firstLine="0"/>
            </w:pPr>
            <w:r>
              <w:rPr>
                <w:b/>
              </w:rPr>
              <w:t>Clinic Infusions</w:t>
            </w:r>
            <w:r>
              <w:t xml:space="preserve"> </w:t>
            </w:r>
          </w:p>
        </w:tc>
        <w:tc>
          <w:tcPr>
            <w:tcW w:w="1790" w:type="dxa"/>
            <w:tcBorders>
              <w:top w:val="nil"/>
              <w:left w:val="nil"/>
              <w:bottom w:val="nil"/>
              <w:right w:val="nil"/>
            </w:tcBorders>
          </w:tcPr>
          <w:p w14:paraId="7A3DB226" w14:textId="77777777" w:rsidR="000C272F" w:rsidRDefault="00000000">
            <w:pPr>
              <w:spacing w:after="0" w:line="259" w:lineRule="auto"/>
              <w:ind w:left="0" w:right="0" w:firstLine="0"/>
            </w:pPr>
            <w:r>
              <w:t xml:space="preserve">34 </w:t>
            </w:r>
          </w:p>
        </w:tc>
        <w:tc>
          <w:tcPr>
            <w:tcW w:w="1997" w:type="dxa"/>
            <w:tcBorders>
              <w:top w:val="nil"/>
              <w:left w:val="nil"/>
              <w:bottom w:val="nil"/>
              <w:right w:val="nil"/>
            </w:tcBorders>
          </w:tcPr>
          <w:p w14:paraId="2BE86440" w14:textId="77777777" w:rsidR="000C272F" w:rsidRDefault="00000000">
            <w:pPr>
              <w:spacing w:after="0" w:line="259" w:lineRule="auto"/>
              <w:ind w:left="0" w:right="0" w:firstLine="0"/>
            </w:pPr>
            <w:r>
              <w:t xml:space="preserve">51 </w:t>
            </w:r>
          </w:p>
        </w:tc>
        <w:tc>
          <w:tcPr>
            <w:tcW w:w="758" w:type="dxa"/>
            <w:tcBorders>
              <w:top w:val="nil"/>
              <w:left w:val="nil"/>
              <w:bottom w:val="nil"/>
              <w:right w:val="nil"/>
            </w:tcBorders>
          </w:tcPr>
          <w:p w14:paraId="0D5ABC40" w14:textId="77777777" w:rsidR="000C272F" w:rsidRDefault="00000000">
            <w:pPr>
              <w:spacing w:after="0" w:line="259" w:lineRule="auto"/>
              <w:ind w:left="0" w:right="0" w:firstLine="0"/>
            </w:pPr>
            <w:r>
              <w:t xml:space="preserve">183 </w:t>
            </w:r>
          </w:p>
        </w:tc>
      </w:tr>
      <w:tr w:rsidR="000C272F" w14:paraId="3D3F0CD5" w14:textId="77777777">
        <w:trPr>
          <w:trHeight w:val="329"/>
        </w:trPr>
        <w:tc>
          <w:tcPr>
            <w:tcW w:w="422" w:type="dxa"/>
            <w:tcBorders>
              <w:top w:val="nil"/>
              <w:left w:val="nil"/>
              <w:bottom w:val="nil"/>
              <w:right w:val="nil"/>
            </w:tcBorders>
          </w:tcPr>
          <w:p w14:paraId="004F77D7" w14:textId="77777777" w:rsidR="000C272F" w:rsidRDefault="00000000">
            <w:pPr>
              <w:spacing w:after="0" w:line="259" w:lineRule="auto"/>
              <w:ind w:left="0" w:right="0" w:firstLine="0"/>
            </w:pPr>
            <w:r>
              <w:lastRenderedPageBreak/>
              <w:t>1</w:t>
            </w:r>
          </w:p>
        </w:tc>
        <w:tc>
          <w:tcPr>
            <w:tcW w:w="3682" w:type="dxa"/>
            <w:tcBorders>
              <w:top w:val="nil"/>
              <w:left w:val="nil"/>
              <w:bottom w:val="nil"/>
              <w:right w:val="nil"/>
            </w:tcBorders>
          </w:tcPr>
          <w:p w14:paraId="03B51534" w14:textId="77777777" w:rsidR="000C272F" w:rsidRDefault="00000000">
            <w:pPr>
              <w:spacing w:after="0" w:line="259" w:lineRule="auto"/>
              <w:ind w:left="0" w:right="0" w:firstLine="0"/>
            </w:pPr>
            <w:r>
              <w:rPr>
                <w:b/>
              </w:rPr>
              <w:t>Infusion</w:t>
            </w:r>
            <w:r>
              <w:t xml:space="preserve"> </w:t>
            </w:r>
          </w:p>
        </w:tc>
        <w:tc>
          <w:tcPr>
            <w:tcW w:w="1790" w:type="dxa"/>
            <w:tcBorders>
              <w:top w:val="nil"/>
              <w:left w:val="nil"/>
              <w:bottom w:val="nil"/>
              <w:right w:val="nil"/>
            </w:tcBorders>
          </w:tcPr>
          <w:p w14:paraId="54FB11CE" w14:textId="77777777" w:rsidR="000C272F" w:rsidRDefault="00000000">
            <w:pPr>
              <w:spacing w:after="0" w:line="259" w:lineRule="auto"/>
              <w:ind w:left="0" w:right="0" w:firstLine="0"/>
            </w:pPr>
            <w:r>
              <w:t xml:space="preserve">46 </w:t>
            </w:r>
          </w:p>
        </w:tc>
        <w:tc>
          <w:tcPr>
            <w:tcW w:w="1997" w:type="dxa"/>
            <w:tcBorders>
              <w:top w:val="nil"/>
              <w:left w:val="nil"/>
              <w:bottom w:val="nil"/>
              <w:right w:val="nil"/>
            </w:tcBorders>
          </w:tcPr>
          <w:p w14:paraId="3EE6F09A" w14:textId="77777777" w:rsidR="000C272F" w:rsidRDefault="00000000">
            <w:pPr>
              <w:spacing w:after="0" w:line="259" w:lineRule="auto"/>
              <w:ind w:left="0" w:right="0" w:firstLine="0"/>
            </w:pPr>
            <w:r>
              <w:t xml:space="preserve">55 </w:t>
            </w:r>
          </w:p>
        </w:tc>
        <w:tc>
          <w:tcPr>
            <w:tcW w:w="758" w:type="dxa"/>
            <w:tcBorders>
              <w:top w:val="nil"/>
              <w:left w:val="nil"/>
              <w:bottom w:val="nil"/>
              <w:right w:val="nil"/>
            </w:tcBorders>
          </w:tcPr>
          <w:p w14:paraId="3CA912B2" w14:textId="77777777" w:rsidR="000C272F" w:rsidRDefault="00000000">
            <w:pPr>
              <w:spacing w:after="0" w:line="259" w:lineRule="auto"/>
              <w:ind w:left="0" w:right="0" w:firstLine="0"/>
            </w:pPr>
            <w:r>
              <w:t xml:space="preserve">122 </w:t>
            </w:r>
          </w:p>
        </w:tc>
      </w:tr>
    </w:tbl>
    <w:p w14:paraId="36DC1CDF" w14:textId="77777777" w:rsidR="000C272F" w:rsidRDefault="00000000">
      <w:pPr>
        <w:ind w:left="116" w:right="48"/>
      </w:pPr>
      <w:r>
        <w:t xml:space="preserve">2 </w:t>
      </w:r>
    </w:p>
    <w:p w14:paraId="354C7A84" w14:textId="77777777" w:rsidR="000C272F" w:rsidRDefault="00000000">
      <w:pPr>
        <w:tabs>
          <w:tab w:val="center" w:pos="6628"/>
          <w:tab w:val="center" w:pos="8302"/>
        </w:tabs>
        <w:spacing w:after="0" w:line="259" w:lineRule="auto"/>
        <w:ind w:left="0" w:right="0" w:firstLine="0"/>
      </w:pPr>
      <w:r>
        <w:rPr>
          <w:rFonts w:ascii="Calibri" w:eastAsia="Calibri" w:hAnsi="Calibri" w:cs="Calibri"/>
          <w:sz w:val="22"/>
        </w:rPr>
        <w:tab/>
      </w:r>
      <w:r>
        <w:t xml:space="preserve">Quick Order </w:t>
      </w:r>
      <w:r>
        <w:tab/>
        <w:t xml:space="preserve">Quick </w:t>
      </w:r>
    </w:p>
    <w:p w14:paraId="5204FC2F" w14:textId="77777777" w:rsidR="000C272F" w:rsidRDefault="00000000">
      <w:pPr>
        <w:tabs>
          <w:tab w:val="center" w:pos="842"/>
          <w:tab w:val="center" w:pos="4968"/>
          <w:tab w:val="center" w:pos="6301"/>
          <w:tab w:val="center" w:pos="8354"/>
        </w:tabs>
        <w:spacing w:after="10"/>
        <w:ind w:left="0" w:right="0" w:firstLine="0"/>
      </w:pPr>
      <w:r>
        <w:t xml:space="preserve"># </w:t>
      </w:r>
      <w:r>
        <w:tab/>
        <w:t xml:space="preserve">Name </w:t>
      </w:r>
      <w:r>
        <w:tab/>
        <w:t xml:space="preserve">Explicit Orders </w:t>
      </w:r>
      <w:r>
        <w:tab/>
        <w:t xml:space="preserve">Types </w:t>
      </w:r>
      <w:r>
        <w:tab/>
        <w:t xml:space="preserve">Orders </w:t>
      </w:r>
    </w:p>
    <w:p w14:paraId="244B75EF" w14:textId="77777777" w:rsidR="000C272F" w:rsidRDefault="00000000">
      <w:pPr>
        <w:spacing w:after="34" w:line="259" w:lineRule="auto"/>
        <w:ind w:left="0" w:right="0" w:firstLine="0"/>
      </w:pPr>
      <w:r>
        <w:rPr>
          <w:rFonts w:ascii="Calibri" w:eastAsia="Calibri" w:hAnsi="Calibri" w:cs="Calibri"/>
          <w:noProof/>
          <w:sz w:val="22"/>
        </w:rPr>
        <mc:AlternateContent>
          <mc:Choice Requires="wpg">
            <w:drawing>
              <wp:inline distT="0" distB="0" distL="0" distR="0" wp14:anchorId="1D6E13F0" wp14:editId="22FF8EAB">
                <wp:extent cx="5943600" cy="3048"/>
                <wp:effectExtent l="0" t="0" r="0" b="0"/>
                <wp:docPr id="26995" name="Group 26995"/>
                <wp:cNvGraphicFramePr/>
                <a:graphic xmlns:a="http://schemas.openxmlformats.org/drawingml/2006/main">
                  <a:graphicData uri="http://schemas.microsoft.com/office/word/2010/wordprocessingGroup">
                    <wpg:wgp>
                      <wpg:cNvGrpSpPr/>
                      <wpg:grpSpPr>
                        <a:xfrm>
                          <a:off x="0" y="0"/>
                          <a:ext cx="5943600" cy="3048"/>
                          <a:chOff x="0" y="0"/>
                          <a:chExt cx="5943600" cy="3048"/>
                        </a:xfrm>
                      </wpg:grpSpPr>
                      <wps:wsp>
                        <wps:cNvPr id="33230" name="Shape 33230"/>
                        <wps:cNvSpPr/>
                        <wps:spPr>
                          <a:xfrm>
                            <a:off x="0" y="0"/>
                            <a:ext cx="268224" cy="9144"/>
                          </a:xfrm>
                          <a:custGeom>
                            <a:avLst/>
                            <a:gdLst/>
                            <a:ahLst/>
                            <a:cxnLst/>
                            <a:rect l="0" t="0" r="0" b="0"/>
                            <a:pathLst>
                              <a:path w="268224" h="9144">
                                <a:moveTo>
                                  <a:pt x="0" y="0"/>
                                </a:moveTo>
                                <a:lnTo>
                                  <a:pt x="268224" y="0"/>
                                </a:lnTo>
                                <a:lnTo>
                                  <a:pt x="268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1" name="Shape 33231"/>
                        <wps:cNvSpPr/>
                        <wps:spPr>
                          <a:xfrm>
                            <a:off x="268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2" name="Shape 33232"/>
                        <wps:cNvSpPr/>
                        <wps:spPr>
                          <a:xfrm>
                            <a:off x="271272" y="0"/>
                            <a:ext cx="2334768" cy="9144"/>
                          </a:xfrm>
                          <a:custGeom>
                            <a:avLst/>
                            <a:gdLst/>
                            <a:ahLst/>
                            <a:cxnLst/>
                            <a:rect l="0" t="0" r="0" b="0"/>
                            <a:pathLst>
                              <a:path w="2334768" h="9144">
                                <a:moveTo>
                                  <a:pt x="0" y="0"/>
                                </a:moveTo>
                                <a:lnTo>
                                  <a:pt x="2334768" y="0"/>
                                </a:lnTo>
                                <a:lnTo>
                                  <a:pt x="2334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3" name="Shape 33233"/>
                        <wps:cNvSpPr/>
                        <wps:spPr>
                          <a:xfrm>
                            <a:off x="26060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4" name="Shape 33234"/>
                        <wps:cNvSpPr/>
                        <wps:spPr>
                          <a:xfrm>
                            <a:off x="2609088" y="0"/>
                            <a:ext cx="1130808" cy="9144"/>
                          </a:xfrm>
                          <a:custGeom>
                            <a:avLst/>
                            <a:gdLst/>
                            <a:ahLst/>
                            <a:cxnLst/>
                            <a:rect l="0" t="0" r="0" b="0"/>
                            <a:pathLst>
                              <a:path w="1130808" h="9144">
                                <a:moveTo>
                                  <a:pt x="0" y="0"/>
                                </a:moveTo>
                                <a:lnTo>
                                  <a:pt x="1130808" y="0"/>
                                </a:lnTo>
                                <a:lnTo>
                                  <a:pt x="11308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5" name="Shape 33235"/>
                        <wps:cNvSpPr/>
                        <wps:spPr>
                          <a:xfrm>
                            <a:off x="37398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6" name="Shape 33236"/>
                        <wps:cNvSpPr/>
                        <wps:spPr>
                          <a:xfrm>
                            <a:off x="3742944" y="0"/>
                            <a:ext cx="1264920" cy="9144"/>
                          </a:xfrm>
                          <a:custGeom>
                            <a:avLst/>
                            <a:gdLst/>
                            <a:ahLst/>
                            <a:cxnLst/>
                            <a:rect l="0" t="0" r="0" b="0"/>
                            <a:pathLst>
                              <a:path w="1264920" h="9144">
                                <a:moveTo>
                                  <a:pt x="0" y="0"/>
                                </a:moveTo>
                                <a:lnTo>
                                  <a:pt x="1264920" y="0"/>
                                </a:lnTo>
                                <a:lnTo>
                                  <a:pt x="12649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7" name="Shape 33237"/>
                        <wps:cNvSpPr/>
                        <wps:spPr>
                          <a:xfrm>
                            <a:off x="50078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8" name="Shape 33238"/>
                        <wps:cNvSpPr/>
                        <wps:spPr>
                          <a:xfrm>
                            <a:off x="5010912" y="0"/>
                            <a:ext cx="932688" cy="9144"/>
                          </a:xfrm>
                          <a:custGeom>
                            <a:avLst/>
                            <a:gdLst/>
                            <a:ahLst/>
                            <a:cxnLst/>
                            <a:rect l="0" t="0" r="0" b="0"/>
                            <a:pathLst>
                              <a:path w="932688" h="9144">
                                <a:moveTo>
                                  <a:pt x="0" y="0"/>
                                </a:moveTo>
                                <a:lnTo>
                                  <a:pt x="932688" y="0"/>
                                </a:lnTo>
                                <a:lnTo>
                                  <a:pt x="9326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995" style="width:468pt;height:0.23999pt;mso-position-horizontal-relative:char;mso-position-vertical-relative:line" coordsize="59436,30">
                <v:shape id="Shape 33239" style="position:absolute;width:2682;height:91;left:0;top:0;" coordsize="268224,9144" path="m0,0l268224,0l268224,9144l0,9144l0,0">
                  <v:stroke weight="0pt" endcap="flat" joinstyle="miter" miterlimit="10" on="false" color="#000000" opacity="0"/>
                  <v:fill on="true" color="#000000"/>
                </v:shape>
                <v:shape id="Shape 33240" style="position:absolute;width:91;height:91;left:2682;top:0;" coordsize="9144,9144" path="m0,0l9144,0l9144,9144l0,9144l0,0">
                  <v:stroke weight="0pt" endcap="flat" joinstyle="miter" miterlimit="10" on="false" color="#000000" opacity="0"/>
                  <v:fill on="true" color="#000000"/>
                </v:shape>
                <v:shape id="Shape 33241" style="position:absolute;width:23347;height:91;left:2712;top:0;" coordsize="2334768,9144" path="m0,0l2334768,0l2334768,9144l0,9144l0,0">
                  <v:stroke weight="0pt" endcap="flat" joinstyle="miter" miterlimit="10" on="false" color="#000000" opacity="0"/>
                  <v:fill on="true" color="#000000"/>
                </v:shape>
                <v:shape id="Shape 33242" style="position:absolute;width:91;height:91;left:26060;top:0;" coordsize="9144,9144" path="m0,0l9144,0l9144,9144l0,9144l0,0">
                  <v:stroke weight="0pt" endcap="flat" joinstyle="miter" miterlimit="10" on="false" color="#000000" opacity="0"/>
                  <v:fill on="true" color="#000000"/>
                </v:shape>
                <v:shape id="Shape 33243" style="position:absolute;width:11308;height:91;left:26090;top:0;" coordsize="1130808,9144" path="m0,0l1130808,0l1130808,9144l0,9144l0,0">
                  <v:stroke weight="0pt" endcap="flat" joinstyle="miter" miterlimit="10" on="false" color="#000000" opacity="0"/>
                  <v:fill on="true" color="#000000"/>
                </v:shape>
                <v:shape id="Shape 33244" style="position:absolute;width:91;height:91;left:37398;top:0;" coordsize="9144,9144" path="m0,0l9144,0l9144,9144l0,9144l0,0">
                  <v:stroke weight="0pt" endcap="flat" joinstyle="miter" miterlimit="10" on="false" color="#000000" opacity="0"/>
                  <v:fill on="true" color="#000000"/>
                </v:shape>
                <v:shape id="Shape 33245" style="position:absolute;width:12649;height:91;left:37429;top:0;" coordsize="1264920,9144" path="m0,0l1264920,0l1264920,9144l0,9144l0,0">
                  <v:stroke weight="0pt" endcap="flat" joinstyle="miter" miterlimit="10" on="false" color="#000000" opacity="0"/>
                  <v:fill on="true" color="#000000"/>
                </v:shape>
                <v:shape id="Shape 33246" style="position:absolute;width:91;height:91;left:50078;top:0;" coordsize="9144,9144" path="m0,0l9144,0l9144,9144l0,9144l0,0">
                  <v:stroke weight="0pt" endcap="flat" joinstyle="miter" miterlimit="10" on="false" color="#000000" opacity="0"/>
                  <v:fill on="true" color="#000000"/>
                </v:shape>
                <v:shape id="Shape 33247" style="position:absolute;width:9326;height:91;left:50109;top:0;" coordsize="932688,9144" path="m0,0l932688,0l932688,9144l0,9144l0,0">
                  <v:stroke weight="0pt" endcap="flat" joinstyle="miter" miterlimit="10" on="false" color="#000000" opacity="0"/>
                  <v:fill on="true" color="#000000"/>
                </v:shape>
              </v:group>
            </w:pict>
          </mc:Fallback>
        </mc:AlternateContent>
      </w:r>
    </w:p>
    <w:tbl>
      <w:tblPr>
        <w:tblStyle w:val="TableGrid"/>
        <w:tblW w:w="8196" w:type="dxa"/>
        <w:tblInd w:w="106" w:type="dxa"/>
        <w:tblCellMar>
          <w:top w:w="0" w:type="dxa"/>
          <w:left w:w="0" w:type="dxa"/>
          <w:bottom w:w="0" w:type="dxa"/>
          <w:right w:w="0" w:type="dxa"/>
        </w:tblCellMar>
        <w:tblLook w:val="04A0" w:firstRow="1" w:lastRow="0" w:firstColumn="1" w:lastColumn="0" w:noHBand="0" w:noVBand="1"/>
      </w:tblPr>
      <w:tblGrid>
        <w:gridCol w:w="4104"/>
        <w:gridCol w:w="1790"/>
        <w:gridCol w:w="1997"/>
        <w:gridCol w:w="305"/>
      </w:tblGrid>
      <w:tr w:rsidR="000C272F" w14:paraId="5AEF7972" w14:textId="77777777">
        <w:trPr>
          <w:trHeight w:val="622"/>
        </w:trPr>
        <w:tc>
          <w:tcPr>
            <w:tcW w:w="4104" w:type="dxa"/>
            <w:tcBorders>
              <w:top w:val="nil"/>
              <w:left w:val="nil"/>
              <w:bottom w:val="nil"/>
              <w:right w:val="nil"/>
            </w:tcBorders>
          </w:tcPr>
          <w:p w14:paraId="7DF82A03" w14:textId="77777777" w:rsidR="000C272F" w:rsidRDefault="00000000">
            <w:pPr>
              <w:tabs>
                <w:tab w:val="center" w:pos="901"/>
              </w:tabs>
              <w:spacing w:after="0" w:line="259" w:lineRule="auto"/>
              <w:ind w:left="0" w:right="0" w:firstLine="0"/>
            </w:pPr>
            <w:r>
              <w:t>1</w:t>
            </w:r>
            <w:r>
              <w:tab/>
            </w:r>
            <w:r>
              <w:rPr>
                <w:b/>
              </w:rPr>
              <w:t>Supplies</w:t>
            </w:r>
            <w:r>
              <w:t xml:space="preserve"> </w:t>
            </w:r>
          </w:p>
          <w:p w14:paraId="3470AD47" w14:textId="77777777" w:rsidR="000C272F" w:rsidRDefault="00000000">
            <w:pPr>
              <w:spacing w:after="0" w:line="259" w:lineRule="auto"/>
              <w:ind w:left="0" w:right="0" w:firstLine="0"/>
            </w:pPr>
            <w:r>
              <w:t xml:space="preserve">3 </w:t>
            </w:r>
          </w:p>
        </w:tc>
        <w:tc>
          <w:tcPr>
            <w:tcW w:w="1790" w:type="dxa"/>
            <w:tcBorders>
              <w:top w:val="nil"/>
              <w:left w:val="nil"/>
              <w:bottom w:val="nil"/>
              <w:right w:val="nil"/>
            </w:tcBorders>
          </w:tcPr>
          <w:p w14:paraId="61B43DC1" w14:textId="77777777" w:rsidR="000C272F" w:rsidRDefault="00000000">
            <w:pPr>
              <w:spacing w:after="0" w:line="259" w:lineRule="auto"/>
              <w:ind w:left="0" w:right="0" w:firstLine="0"/>
            </w:pPr>
            <w:r>
              <w:t xml:space="preserve">36 </w:t>
            </w:r>
          </w:p>
        </w:tc>
        <w:tc>
          <w:tcPr>
            <w:tcW w:w="1997" w:type="dxa"/>
            <w:tcBorders>
              <w:top w:val="nil"/>
              <w:left w:val="nil"/>
              <w:bottom w:val="nil"/>
              <w:right w:val="nil"/>
            </w:tcBorders>
          </w:tcPr>
          <w:p w14:paraId="5AB20175" w14:textId="77777777" w:rsidR="000C272F" w:rsidRDefault="00000000">
            <w:pPr>
              <w:spacing w:after="0" w:line="259" w:lineRule="auto"/>
              <w:ind w:left="0" w:right="0" w:firstLine="0"/>
            </w:pPr>
            <w:r>
              <w:t xml:space="preserve">26 </w:t>
            </w:r>
          </w:p>
        </w:tc>
        <w:tc>
          <w:tcPr>
            <w:tcW w:w="305" w:type="dxa"/>
            <w:tcBorders>
              <w:top w:val="nil"/>
              <w:left w:val="nil"/>
              <w:bottom w:val="nil"/>
              <w:right w:val="nil"/>
            </w:tcBorders>
          </w:tcPr>
          <w:p w14:paraId="79EED85E" w14:textId="77777777" w:rsidR="000C272F" w:rsidRDefault="00000000">
            <w:pPr>
              <w:spacing w:after="0" w:line="259" w:lineRule="auto"/>
              <w:ind w:left="0" w:right="0" w:firstLine="0"/>
              <w:jc w:val="both"/>
            </w:pPr>
            <w:r>
              <w:t xml:space="preserve">87 </w:t>
            </w:r>
          </w:p>
        </w:tc>
      </w:tr>
      <w:tr w:rsidR="000C272F" w14:paraId="3A05A404" w14:textId="77777777">
        <w:trPr>
          <w:trHeight w:val="658"/>
        </w:trPr>
        <w:tc>
          <w:tcPr>
            <w:tcW w:w="4104" w:type="dxa"/>
            <w:tcBorders>
              <w:top w:val="nil"/>
              <w:left w:val="nil"/>
              <w:bottom w:val="nil"/>
              <w:right w:val="nil"/>
            </w:tcBorders>
          </w:tcPr>
          <w:p w14:paraId="3012E873" w14:textId="77777777" w:rsidR="000C272F" w:rsidRDefault="00000000">
            <w:pPr>
              <w:tabs>
                <w:tab w:val="center" w:pos="1261"/>
              </w:tabs>
              <w:spacing w:after="0" w:line="259" w:lineRule="auto"/>
              <w:ind w:left="0" w:right="0" w:firstLine="0"/>
            </w:pPr>
            <w:r>
              <w:t>1</w:t>
            </w:r>
            <w:r>
              <w:tab/>
            </w:r>
            <w:r>
              <w:rPr>
                <w:b/>
              </w:rPr>
              <w:t>Blood Products</w:t>
            </w:r>
            <w:r>
              <w:t xml:space="preserve"> </w:t>
            </w:r>
          </w:p>
          <w:p w14:paraId="606C5C0B" w14:textId="77777777" w:rsidR="000C272F" w:rsidRDefault="00000000">
            <w:pPr>
              <w:spacing w:after="0" w:line="259" w:lineRule="auto"/>
              <w:ind w:left="0" w:right="0" w:firstLine="0"/>
            </w:pPr>
            <w:r>
              <w:t xml:space="preserve">4 </w:t>
            </w:r>
          </w:p>
        </w:tc>
        <w:tc>
          <w:tcPr>
            <w:tcW w:w="1790" w:type="dxa"/>
            <w:tcBorders>
              <w:top w:val="nil"/>
              <w:left w:val="nil"/>
              <w:bottom w:val="nil"/>
              <w:right w:val="nil"/>
            </w:tcBorders>
          </w:tcPr>
          <w:p w14:paraId="3813EAC9" w14:textId="77777777" w:rsidR="000C272F" w:rsidRDefault="00000000">
            <w:pPr>
              <w:spacing w:after="0" w:line="259" w:lineRule="auto"/>
              <w:ind w:left="0" w:right="0" w:firstLine="0"/>
            </w:pPr>
            <w:r>
              <w:t xml:space="preserve">2 </w:t>
            </w:r>
          </w:p>
        </w:tc>
        <w:tc>
          <w:tcPr>
            <w:tcW w:w="1997" w:type="dxa"/>
            <w:tcBorders>
              <w:top w:val="nil"/>
              <w:left w:val="nil"/>
              <w:bottom w:val="nil"/>
              <w:right w:val="nil"/>
            </w:tcBorders>
          </w:tcPr>
          <w:p w14:paraId="6F230439" w14:textId="77777777" w:rsidR="000C272F" w:rsidRDefault="00000000">
            <w:pPr>
              <w:spacing w:after="0" w:line="259" w:lineRule="auto"/>
              <w:ind w:left="0" w:right="0" w:firstLine="0"/>
            </w:pPr>
            <w:r>
              <w:t xml:space="preserve">9 </w:t>
            </w:r>
          </w:p>
        </w:tc>
        <w:tc>
          <w:tcPr>
            <w:tcW w:w="305" w:type="dxa"/>
            <w:tcBorders>
              <w:top w:val="nil"/>
              <w:left w:val="nil"/>
              <w:bottom w:val="nil"/>
              <w:right w:val="nil"/>
            </w:tcBorders>
          </w:tcPr>
          <w:p w14:paraId="2D65EB6E" w14:textId="77777777" w:rsidR="000C272F" w:rsidRDefault="00000000">
            <w:pPr>
              <w:spacing w:after="0" w:line="259" w:lineRule="auto"/>
              <w:ind w:left="0" w:right="0" w:firstLine="0"/>
              <w:jc w:val="both"/>
            </w:pPr>
            <w:r>
              <w:t xml:space="preserve">58 </w:t>
            </w:r>
          </w:p>
        </w:tc>
      </w:tr>
      <w:tr w:rsidR="000C272F" w14:paraId="151395F7" w14:textId="77777777">
        <w:trPr>
          <w:trHeight w:val="658"/>
        </w:trPr>
        <w:tc>
          <w:tcPr>
            <w:tcW w:w="4104" w:type="dxa"/>
            <w:tcBorders>
              <w:top w:val="nil"/>
              <w:left w:val="nil"/>
              <w:bottom w:val="nil"/>
              <w:right w:val="nil"/>
            </w:tcBorders>
          </w:tcPr>
          <w:p w14:paraId="05720B1E" w14:textId="77777777" w:rsidR="000C272F" w:rsidRDefault="00000000">
            <w:pPr>
              <w:tabs>
                <w:tab w:val="center" w:pos="994"/>
              </w:tabs>
              <w:spacing w:after="0" w:line="259" w:lineRule="auto"/>
              <w:ind w:left="0" w:right="0" w:firstLine="0"/>
            </w:pPr>
            <w:r>
              <w:t>1</w:t>
            </w:r>
            <w:r>
              <w:tab/>
            </w:r>
            <w:r>
              <w:rPr>
                <w:b/>
              </w:rPr>
              <w:t>Vital Signs</w:t>
            </w:r>
            <w:r>
              <w:t xml:space="preserve"> </w:t>
            </w:r>
          </w:p>
          <w:p w14:paraId="03213354" w14:textId="77777777" w:rsidR="000C272F" w:rsidRDefault="00000000">
            <w:pPr>
              <w:spacing w:after="0" w:line="259" w:lineRule="auto"/>
              <w:ind w:left="0" w:right="0" w:firstLine="0"/>
            </w:pPr>
            <w:r>
              <w:t xml:space="preserve">5 </w:t>
            </w:r>
          </w:p>
        </w:tc>
        <w:tc>
          <w:tcPr>
            <w:tcW w:w="1790" w:type="dxa"/>
            <w:tcBorders>
              <w:top w:val="nil"/>
              <w:left w:val="nil"/>
              <w:bottom w:val="nil"/>
              <w:right w:val="nil"/>
            </w:tcBorders>
          </w:tcPr>
          <w:p w14:paraId="2BBABE30" w14:textId="77777777" w:rsidR="000C272F" w:rsidRDefault="00000000">
            <w:pPr>
              <w:spacing w:after="0" w:line="259" w:lineRule="auto"/>
              <w:ind w:left="0" w:right="0" w:firstLine="0"/>
            </w:pPr>
            <w:r>
              <w:t xml:space="preserve">3 </w:t>
            </w:r>
          </w:p>
        </w:tc>
        <w:tc>
          <w:tcPr>
            <w:tcW w:w="1997" w:type="dxa"/>
            <w:tcBorders>
              <w:top w:val="nil"/>
              <w:left w:val="nil"/>
              <w:bottom w:val="nil"/>
              <w:right w:val="nil"/>
            </w:tcBorders>
          </w:tcPr>
          <w:p w14:paraId="361EF269" w14:textId="77777777" w:rsidR="000C272F" w:rsidRDefault="00000000">
            <w:pPr>
              <w:spacing w:after="0" w:line="259" w:lineRule="auto"/>
              <w:ind w:left="0" w:right="0" w:firstLine="0"/>
            </w:pPr>
            <w:r>
              <w:t xml:space="preserve">4 </w:t>
            </w:r>
          </w:p>
        </w:tc>
        <w:tc>
          <w:tcPr>
            <w:tcW w:w="305" w:type="dxa"/>
            <w:tcBorders>
              <w:top w:val="nil"/>
              <w:left w:val="nil"/>
              <w:bottom w:val="nil"/>
              <w:right w:val="nil"/>
            </w:tcBorders>
          </w:tcPr>
          <w:p w14:paraId="5C466EC0" w14:textId="77777777" w:rsidR="000C272F" w:rsidRDefault="00000000">
            <w:pPr>
              <w:spacing w:after="0" w:line="259" w:lineRule="auto"/>
              <w:ind w:left="0" w:right="0" w:firstLine="0"/>
              <w:jc w:val="both"/>
            </w:pPr>
            <w:r>
              <w:t xml:space="preserve">52 </w:t>
            </w:r>
          </w:p>
        </w:tc>
      </w:tr>
      <w:tr w:rsidR="000C272F" w14:paraId="172214D7" w14:textId="77777777">
        <w:trPr>
          <w:trHeight w:val="658"/>
        </w:trPr>
        <w:tc>
          <w:tcPr>
            <w:tcW w:w="4104" w:type="dxa"/>
            <w:tcBorders>
              <w:top w:val="nil"/>
              <w:left w:val="nil"/>
              <w:bottom w:val="nil"/>
              <w:right w:val="nil"/>
            </w:tcBorders>
          </w:tcPr>
          <w:p w14:paraId="2B6CF2E2" w14:textId="77777777" w:rsidR="000C272F" w:rsidRDefault="00000000">
            <w:pPr>
              <w:tabs>
                <w:tab w:val="center" w:pos="1097"/>
              </w:tabs>
              <w:spacing w:after="0" w:line="259" w:lineRule="auto"/>
              <w:ind w:left="0" w:right="0" w:firstLine="0"/>
            </w:pPr>
            <w:r>
              <w:t>1</w:t>
            </w:r>
            <w:r>
              <w:tab/>
            </w:r>
            <w:r>
              <w:rPr>
                <w:b/>
              </w:rPr>
              <w:t>Tubefeeding</w:t>
            </w:r>
            <w:r>
              <w:t xml:space="preserve"> </w:t>
            </w:r>
          </w:p>
          <w:p w14:paraId="0DAE8CE4" w14:textId="77777777" w:rsidR="000C272F" w:rsidRDefault="00000000">
            <w:pPr>
              <w:spacing w:after="0" w:line="259" w:lineRule="auto"/>
              <w:ind w:left="0" w:right="0" w:firstLine="0"/>
            </w:pPr>
            <w:r>
              <w:t xml:space="preserve">6 </w:t>
            </w:r>
          </w:p>
        </w:tc>
        <w:tc>
          <w:tcPr>
            <w:tcW w:w="1790" w:type="dxa"/>
            <w:tcBorders>
              <w:top w:val="nil"/>
              <w:left w:val="nil"/>
              <w:bottom w:val="nil"/>
              <w:right w:val="nil"/>
            </w:tcBorders>
          </w:tcPr>
          <w:p w14:paraId="7C5FB08F" w14:textId="77777777" w:rsidR="000C272F" w:rsidRDefault="00000000">
            <w:pPr>
              <w:spacing w:after="0" w:line="259" w:lineRule="auto"/>
              <w:ind w:left="0" w:right="0" w:firstLine="0"/>
            </w:pPr>
            <w:r>
              <w:t xml:space="preserve">14 </w:t>
            </w:r>
          </w:p>
        </w:tc>
        <w:tc>
          <w:tcPr>
            <w:tcW w:w="1997" w:type="dxa"/>
            <w:tcBorders>
              <w:top w:val="nil"/>
              <w:left w:val="nil"/>
              <w:bottom w:val="nil"/>
              <w:right w:val="nil"/>
            </w:tcBorders>
          </w:tcPr>
          <w:p w14:paraId="7E0564D1" w14:textId="77777777" w:rsidR="000C272F" w:rsidRDefault="00000000">
            <w:pPr>
              <w:spacing w:after="0" w:line="259" w:lineRule="auto"/>
              <w:ind w:left="0" w:right="0" w:firstLine="0"/>
            </w:pPr>
            <w:r>
              <w:t xml:space="preserve"> </w:t>
            </w:r>
          </w:p>
        </w:tc>
        <w:tc>
          <w:tcPr>
            <w:tcW w:w="305" w:type="dxa"/>
            <w:tcBorders>
              <w:top w:val="nil"/>
              <w:left w:val="nil"/>
              <w:bottom w:val="nil"/>
              <w:right w:val="nil"/>
            </w:tcBorders>
          </w:tcPr>
          <w:p w14:paraId="2FF9A455" w14:textId="77777777" w:rsidR="000C272F" w:rsidRDefault="00000000">
            <w:pPr>
              <w:spacing w:after="0" w:line="259" w:lineRule="auto"/>
              <w:ind w:left="0" w:right="0" w:firstLine="0"/>
            </w:pPr>
            <w:r>
              <w:t xml:space="preserve"> </w:t>
            </w:r>
          </w:p>
        </w:tc>
      </w:tr>
      <w:tr w:rsidR="000C272F" w14:paraId="1ECB871D" w14:textId="77777777">
        <w:trPr>
          <w:trHeight w:val="658"/>
        </w:trPr>
        <w:tc>
          <w:tcPr>
            <w:tcW w:w="4104" w:type="dxa"/>
            <w:tcBorders>
              <w:top w:val="nil"/>
              <w:left w:val="nil"/>
              <w:bottom w:val="nil"/>
              <w:right w:val="nil"/>
            </w:tcBorders>
          </w:tcPr>
          <w:p w14:paraId="11864C48" w14:textId="77777777" w:rsidR="000C272F" w:rsidRDefault="00000000">
            <w:pPr>
              <w:tabs>
                <w:tab w:val="center" w:pos="1385"/>
              </w:tabs>
              <w:spacing w:after="0" w:line="259" w:lineRule="auto"/>
              <w:ind w:left="0" w:right="0" w:firstLine="0"/>
            </w:pPr>
            <w:r>
              <w:t>1</w:t>
            </w:r>
            <w:r>
              <w:tab/>
            </w:r>
            <w:r>
              <w:rPr>
                <w:b/>
              </w:rPr>
              <w:t>Additional Orders</w:t>
            </w:r>
            <w:r>
              <w:t xml:space="preserve"> </w:t>
            </w:r>
          </w:p>
          <w:p w14:paraId="68292744" w14:textId="77777777" w:rsidR="000C272F" w:rsidRDefault="00000000">
            <w:pPr>
              <w:spacing w:after="0" w:line="259" w:lineRule="auto"/>
              <w:ind w:left="0" w:right="0" w:firstLine="0"/>
            </w:pPr>
            <w:r>
              <w:t xml:space="preserve">7 </w:t>
            </w:r>
          </w:p>
        </w:tc>
        <w:tc>
          <w:tcPr>
            <w:tcW w:w="1790" w:type="dxa"/>
            <w:tcBorders>
              <w:top w:val="nil"/>
              <w:left w:val="nil"/>
              <w:bottom w:val="nil"/>
              <w:right w:val="nil"/>
            </w:tcBorders>
          </w:tcPr>
          <w:p w14:paraId="0DD455FD" w14:textId="77777777" w:rsidR="000C272F" w:rsidRDefault="00000000">
            <w:pPr>
              <w:spacing w:after="0" w:line="259" w:lineRule="auto"/>
              <w:ind w:left="0" w:right="0" w:firstLine="0"/>
            </w:pPr>
            <w:r>
              <w:t xml:space="preserve">7 </w:t>
            </w:r>
          </w:p>
        </w:tc>
        <w:tc>
          <w:tcPr>
            <w:tcW w:w="1997" w:type="dxa"/>
            <w:tcBorders>
              <w:top w:val="nil"/>
              <w:left w:val="nil"/>
              <w:bottom w:val="nil"/>
              <w:right w:val="nil"/>
            </w:tcBorders>
          </w:tcPr>
          <w:p w14:paraId="25F38F2C" w14:textId="77777777" w:rsidR="000C272F" w:rsidRDefault="00000000">
            <w:pPr>
              <w:spacing w:after="0" w:line="259" w:lineRule="auto"/>
              <w:ind w:left="0" w:right="0" w:firstLine="0"/>
            </w:pPr>
            <w:r>
              <w:t xml:space="preserve"> </w:t>
            </w:r>
          </w:p>
        </w:tc>
        <w:tc>
          <w:tcPr>
            <w:tcW w:w="305" w:type="dxa"/>
            <w:tcBorders>
              <w:top w:val="nil"/>
              <w:left w:val="nil"/>
              <w:bottom w:val="nil"/>
              <w:right w:val="nil"/>
            </w:tcBorders>
          </w:tcPr>
          <w:p w14:paraId="0BC850AC" w14:textId="77777777" w:rsidR="000C272F" w:rsidRDefault="00000000">
            <w:pPr>
              <w:spacing w:after="0" w:line="259" w:lineRule="auto"/>
              <w:ind w:left="0" w:right="0" w:firstLine="0"/>
            </w:pPr>
            <w:r>
              <w:t xml:space="preserve"> </w:t>
            </w:r>
          </w:p>
        </w:tc>
      </w:tr>
      <w:tr w:rsidR="000C272F" w14:paraId="1CBD59A8" w14:textId="77777777">
        <w:trPr>
          <w:trHeight w:val="658"/>
        </w:trPr>
        <w:tc>
          <w:tcPr>
            <w:tcW w:w="4104" w:type="dxa"/>
            <w:tcBorders>
              <w:top w:val="nil"/>
              <w:left w:val="nil"/>
              <w:bottom w:val="nil"/>
              <w:right w:val="nil"/>
            </w:tcBorders>
          </w:tcPr>
          <w:p w14:paraId="010B38F5" w14:textId="77777777" w:rsidR="000C272F" w:rsidRDefault="00000000">
            <w:pPr>
              <w:tabs>
                <w:tab w:val="center" w:pos="2130"/>
              </w:tabs>
              <w:spacing w:after="0" w:line="259" w:lineRule="auto"/>
              <w:ind w:left="0" w:right="0" w:firstLine="0"/>
            </w:pPr>
            <w:r>
              <w:t>1</w:t>
            </w:r>
            <w:r>
              <w:tab/>
            </w:r>
            <w:r>
              <w:rPr>
                <w:b/>
              </w:rPr>
              <w:t>General Purpose Generic Order</w:t>
            </w:r>
            <w:r>
              <w:t xml:space="preserve"> </w:t>
            </w:r>
          </w:p>
          <w:p w14:paraId="2694C52E" w14:textId="77777777" w:rsidR="000C272F" w:rsidRDefault="00000000">
            <w:pPr>
              <w:spacing w:after="0" w:line="259" w:lineRule="auto"/>
              <w:ind w:left="0" w:right="0" w:firstLine="0"/>
            </w:pPr>
            <w:r>
              <w:t xml:space="preserve">8 </w:t>
            </w:r>
          </w:p>
        </w:tc>
        <w:tc>
          <w:tcPr>
            <w:tcW w:w="1790" w:type="dxa"/>
            <w:tcBorders>
              <w:top w:val="nil"/>
              <w:left w:val="nil"/>
              <w:bottom w:val="nil"/>
              <w:right w:val="nil"/>
            </w:tcBorders>
          </w:tcPr>
          <w:p w14:paraId="345D35B4" w14:textId="77777777" w:rsidR="000C272F" w:rsidRDefault="00000000">
            <w:pPr>
              <w:spacing w:after="0" w:line="259" w:lineRule="auto"/>
              <w:ind w:left="0" w:right="0" w:firstLine="0"/>
            </w:pPr>
            <w:r>
              <w:t xml:space="preserve"> </w:t>
            </w:r>
          </w:p>
        </w:tc>
        <w:tc>
          <w:tcPr>
            <w:tcW w:w="1997" w:type="dxa"/>
            <w:tcBorders>
              <w:top w:val="nil"/>
              <w:left w:val="nil"/>
              <w:bottom w:val="nil"/>
              <w:right w:val="nil"/>
            </w:tcBorders>
          </w:tcPr>
          <w:p w14:paraId="76E1FE03" w14:textId="77777777" w:rsidR="000C272F" w:rsidRDefault="00000000">
            <w:pPr>
              <w:spacing w:after="0" w:line="259" w:lineRule="auto"/>
              <w:ind w:left="0" w:right="0" w:firstLine="0"/>
            </w:pPr>
            <w:r>
              <w:t xml:space="preserve">2 </w:t>
            </w:r>
          </w:p>
        </w:tc>
        <w:tc>
          <w:tcPr>
            <w:tcW w:w="305" w:type="dxa"/>
            <w:tcBorders>
              <w:top w:val="nil"/>
              <w:left w:val="nil"/>
              <w:bottom w:val="nil"/>
              <w:right w:val="nil"/>
            </w:tcBorders>
          </w:tcPr>
          <w:p w14:paraId="56DAA373" w14:textId="77777777" w:rsidR="000C272F" w:rsidRDefault="00000000">
            <w:pPr>
              <w:spacing w:after="0" w:line="259" w:lineRule="auto"/>
              <w:ind w:left="0" w:right="0" w:firstLine="0"/>
            </w:pPr>
            <w:r>
              <w:t xml:space="preserve">4 </w:t>
            </w:r>
          </w:p>
        </w:tc>
      </w:tr>
      <w:tr w:rsidR="000C272F" w14:paraId="26C07E8D" w14:textId="77777777">
        <w:trPr>
          <w:trHeight w:val="658"/>
        </w:trPr>
        <w:tc>
          <w:tcPr>
            <w:tcW w:w="4104" w:type="dxa"/>
            <w:tcBorders>
              <w:top w:val="nil"/>
              <w:left w:val="nil"/>
              <w:bottom w:val="nil"/>
              <w:right w:val="nil"/>
            </w:tcBorders>
          </w:tcPr>
          <w:p w14:paraId="27254492" w14:textId="77777777" w:rsidR="000C272F" w:rsidRDefault="00000000">
            <w:pPr>
              <w:tabs>
                <w:tab w:val="center" w:pos="1235"/>
              </w:tabs>
              <w:spacing w:after="0" w:line="259" w:lineRule="auto"/>
              <w:ind w:left="0" w:right="0" w:firstLine="0"/>
            </w:pPr>
            <w:r>
              <w:t>1</w:t>
            </w:r>
            <w:r>
              <w:tab/>
            </w:r>
            <w:r>
              <w:rPr>
                <w:b/>
              </w:rPr>
              <w:t>Early/Late Tray</w:t>
            </w:r>
            <w:r>
              <w:t xml:space="preserve"> </w:t>
            </w:r>
          </w:p>
          <w:p w14:paraId="5BC453E7" w14:textId="77777777" w:rsidR="000C272F" w:rsidRDefault="00000000">
            <w:pPr>
              <w:spacing w:after="0" w:line="259" w:lineRule="auto"/>
              <w:ind w:left="0" w:right="0" w:firstLine="0"/>
            </w:pPr>
            <w:r>
              <w:t xml:space="preserve">9 </w:t>
            </w:r>
          </w:p>
        </w:tc>
        <w:tc>
          <w:tcPr>
            <w:tcW w:w="1790" w:type="dxa"/>
            <w:tcBorders>
              <w:top w:val="nil"/>
              <w:left w:val="nil"/>
              <w:bottom w:val="nil"/>
              <w:right w:val="nil"/>
            </w:tcBorders>
          </w:tcPr>
          <w:p w14:paraId="15D3ADF8" w14:textId="77777777" w:rsidR="000C272F" w:rsidRDefault="00000000">
            <w:pPr>
              <w:spacing w:after="0" w:line="259" w:lineRule="auto"/>
              <w:ind w:left="0" w:right="0" w:firstLine="0"/>
            </w:pPr>
            <w:r>
              <w:t xml:space="preserve">3 </w:t>
            </w:r>
          </w:p>
        </w:tc>
        <w:tc>
          <w:tcPr>
            <w:tcW w:w="1997" w:type="dxa"/>
            <w:tcBorders>
              <w:top w:val="nil"/>
              <w:left w:val="nil"/>
              <w:bottom w:val="nil"/>
              <w:right w:val="nil"/>
            </w:tcBorders>
          </w:tcPr>
          <w:p w14:paraId="74C5CFE4" w14:textId="77777777" w:rsidR="000C272F" w:rsidRDefault="00000000">
            <w:pPr>
              <w:spacing w:after="0" w:line="259" w:lineRule="auto"/>
              <w:ind w:left="0" w:right="0" w:firstLine="0"/>
            </w:pPr>
            <w:r>
              <w:t xml:space="preserve"> </w:t>
            </w:r>
          </w:p>
        </w:tc>
        <w:tc>
          <w:tcPr>
            <w:tcW w:w="305" w:type="dxa"/>
            <w:tcBorders>
              <w:top w:val="nil"/>
              <w:left w:val="nil"/>
              <w:bottom w:val="nil"/>
              <w:right w:val="nil"/>
            </w:tcBorders>
          </w:tcPr>
          <w:p w14:paraId="63C564FF" w14:textId="77777777" w:rsidR="000C272F" w:rsidRDefault="00000000">
            <w:pPr>
              <w:spacing w:after="0" w:line="259" w:lineRule="auto"/>
              <w:ind w:left="0" w:right="0" w:firstLine="0"/>
            </w:pPr>
            <w:r>
              <w:t xml:space="preserve"> </w:t>
            </w:r>
          </w:p>
        </w:tc>
      </w:tr>
      <w:tr w:rsidR="000C272F" w14:paraId="37318564" w14:textId="77777777">
        <w:trPr>
          <w:trHeight w:val="334"/>
        </w:trPr>
        <w:tc>
          <w:tcPr>
            <w:tcW w:w="4104" w:type="dxa"/>
            <w:tcBorders>
              <w:top w:val="nil"/>
              <w:left w:val="nil"/>
              <w:bottom w:val="nil"/>
              <w:right w:val="nil"/>
            </w:tcBorders>
          </w:tcPr>
          <w:p w14:paraId="41C3C0FD" w14:textId="77777777" w:rsidR="000C272F" w:rsidRDefault="00000000">
            <w:pPr>
              <w:tabs>
                <w:tab w:val="center" w:pos="1610"/>
              </w:tabs>
              <w:spacing w:after="0" w:line="259" w:lineRule="auto"/>
              <w:ind w:left="0" w:right="0" w:firstLine="0"/>
            </w:pPr>
            <w:r>
              <w:t>2</w:t>
            </w:r>
            <w:r>
              <w:tab/>
            </w:r>
            <w:r>
              <w:rPr>
                <w:b/>
              </w:rPr>
              <w:t>Isolation/Precautions</w:t>
            </w:r>
            <w:r>
              <w:t xml:space="preserve"> </w:t>
            </w:r>
          </w:p>
        </w:tc>
        <w:tc>
          <w:tcPr>
            <w:tcW w:w="1790" w:type="dxa"/>
            <w:tcBorders>
              <w:top w:val="nil"/>
              <w:left w:val="nil"/>
              <w:bottom w:val="nil"/>
              <w:right w:val="nil"/>
            </w:tcBorders>
          </w:tcPr>
          <w:p w14:paraId="0DCF749E" w14:textId="77777777" w:rsidR="000C272F" w:rsidRDefault="00000000">
            <w:pPr>
              <w:spacing w:after="0" w:line="259" w:lineRule="auto"/>
              <w:ind w:left="0" w:right="0" w:firstLine="0"/>
            </w:pPr>
            <w:r>
              <w:t xml:space="preserve"> </w:t>
            </w:r>
          </w:p>
        </w:tc>
        <w:tc>
          <w:tcPr>
            <w:tcW w:w="1997" w:type="dxa"/>
            <w:tcBorders>
              <w:top w:val="nil"/>
              <w:left w:val="nil"/>
              <w:bottom w:val="nil"/>
              <w:right w:val="nil"/>
            </w:tcBorders>
          </w:tcPr>
          <w:p w14:paraId="6AB9888B" w14:textId="77777777" w:rsidR="000C272F" w:rsidRDefault="00000000">
            <w:pPr>
              <w:spacing w:after="0" w:line="259" w:lineRule="auto"/>
              <w:ind w:left="0" w:right="0" w:firstLine="0"/>
            </w:pPr>
            <w:r>
              <w:t xml:space="preserve">1 </w:t>
            </w:r>
          </w:p>
        </w:tc>
        <w:tc>
          <w:tcPr>
            <w:tcW w:w="305" w:type="dxa"/>
            <w:tcBorders>
              <w:top w:val="nil"/>
              <w:left w:val="nil"/>
              <w:bottom w:val="nil"/>
              <w:right w:val="nil"/>
            </w:tcBorders>
          </w:tcPr>
          <w:p w14:paraId="6AB830B5" w14:textId="77777777" w:rsidR="000C272F" w:rsidRDefault="00000000">
            <w:pPr>
              <w:spacing w:after="0" w:line="259" w:lineRule="auto"/>
              <w:ind w:left="0" w:right="0" w:firstLine="0"/>
            </w:pPr>
            <w:r>
              <w:t xml:space="preserve">1 </w:t>
            </w:r>
          </w:p>
        </w:tc>
      </w:tr>
    </w:tbl>
    <w:p w14:paraId="01D72DEA" w14:textId="77777777" w:rsidR="000C272F" w:rsidRDefault="00000000">
      <w:pPr>
        <w:spacing w:after="202"/>
        <w:ind w:left="116" w:right="48"/>
      </w:pPr>
      <w:r>
        <w:t xml:space="preserve">0 </w:t>
      </w:r>
    </w:p>
    <w:p w14:paraId="370922A8" w14:textId="77777777" w:rsidR="000C272F" w:rsidRDefault="00000000">
      <w:pPr>
        <w:spacing w:after="240"/>
        <w:ind w:left="-5" w:right="48"/>
      </w:pPr>
      <w:r>
        <w:t xml:space="preserve">In addition to the Specialized Order Classes, there were </w:t>
      </w:r>
      <w:r>
        <w:rPr>
          <w:b/>
        </w:rPr>
        <w:t>5,115 orders</w:t>
      </w:r>
      <w:r>
        <w:t xml:space="preserve"> placed using the </w:t>
      </w:r>
      <w:r>
        <w:rPr>
          <w:b/>
        </w:rPr>
        <w:t>base generic</w:t>
      </w:r>
      <w:r>
        <w:t xml:space="preserve"> ordering subsystem and its CPRS dialog. </w:t>
      </w:r>
    </w:p>
    <w:p w14:paraId="748346CB" w14:textId="77777777" w:rsidR="000C272F" w:rsidRDefault="00000000">
      <w:pPr>
        <w:spacing w:after="183" w:line="259" w:lineRule="auto"/>
        <w:ind w:left="-8" w:right="0" w:firstLine="0"/>
        <w:jc w:val="right"/>
      </w:pPr>
      <w:r>
        <w:rPr>
          <w:rFonts w:ascii="Calibri" w:eastAsia="Calibri" w:hAnsi="Calibri" w:cs="Calibri"/>
          <w:noProof/>
          <w:sz w:val="22"/>
        </w:rPr>
        <mc:AlternateContent>
          <mc:Choice Requires="wpg">
            <w:drawing>
              <wp:inline distT="0" distB="0" distL="0" distR="0" wp14:anchorId="4110FD9A" wp14:editId="43DDE1B9">
                <wp:extent cx="5953125" cy="10160"/>
                <wp:effectExtent l="0" t="0" r="0" b="0"/>
                <wp:docPr id="26997" name="Group 26997"/>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91" name="Picture 30891"/>
                          <pic:cNvPicPr/>
                        </pic:nvPicPr>
                        <pic:blipFill>
                          <a:blip r:embed="rId9"/>
                          <a:stretch>
                            <a:fillRect/>
                          </a:stretch>
                        </pic:blipFill>
                        <pic:spPr>
                          <a:xfrm>
                            <a:off x="-3364" y="-3467"/>
                            <a:ext cx="5958841" cy="15240"/>
                          </a:xfrm>
                          <a:prstGeom prst="rect">
                            <a:avLst/>
                          </a:prstGeom>
                        </pic:spPr>
                      </pic:pic>
                    </wpg:wgp>
                  </a:graphicData>
                </a:graphic>
              </wp:inline>
            </w:drawing>
          </mc:Choice>
          <mc:Fallback xmlns:a="http://schemas.openxmlformats.org/drawingml/2006/main">
            <w:pict>
              <v:group id="Group 26997" style="width:468.75pt;height:0.799988pt;mso-position-horizontal-relative:char;mso-position-vertical-relative:line" coordsize="59531,101">
                <v:shape id="Picture 30891" style="position:absolute;width:59588;height:152;left:-33;top:-34;" filled="f">
                  <v:imagedata r:id="rId10"/>
                </v:shape>
              </v:group>
            </w:pict>
          </mc:Fallback>
        </mc:AlternateContent>
      </w:r>
      <w:r>
        <w:t xml:space="preserve"> </w:t>
      </w:r>
    </w:p>
    <w:p w14:paraId="6B3FE0B1" w14:textId="77777777" w:rsidR="000C272F" w:rsidRDefault="00000000">
      <w:pPr>
        <w:pStyle w:val="Heading3"/>
        <w:spacing w:after="0"/>
        <w:ind w:left="-5"/>
      </w:pPr>
      <w:bookmarkStart w:id="31" w:name="_Toc32223"/>
      <w:r>
        <w:t xml:space="preserve">4.2 Summary </w:t>
      </w:r>
      <w:bookmarkEnd w:id="31"/>
    </w:p>
    <w:p w14:paraId="0C9BC563" w14:textId="77777777" w:rsidR="000C272F" w:rsidRDefault="00000000">
      <w:pPr>
        <w:numPr>
          <w:ilvl w:val="0"/>
          <w:numId w:val="17"/>
        </w:numPr>
        <w:spacing w:after="26"/>
        <w:ind w:right="38" w:hanging="360"/>
      </w:pPr>
      <w:r>
        <w:rPr>
          <w:b/>
        </w:rPr>
        <w:t>Consult</w:t>
      </w:r>
      <w:r>
        <w:t xml:space="preserve"> and </w:t>
      </w:r>
      <w:r>
        <w:rPr>
          <w:b/>
        </w:rPr>
        <w:t>Laboratory</w:t>
      </w:r>
      <w:r>
        <w:t xml:space="preserve"> classes lean heavily on </w:t>
      </w:r>
      <w:r>
        <w:rPr>
          <w:b/>
        </w:rPr>
        <w:t>Quick Orders</w:t>
      </w:r>
      <w:r>
        <w:t xml:space="preserve"> at both sites. </w:t>
      </w:r>
    </w:p>
    <w:p w14:paraId="4EF02DC6" w14:textId="77777777" w:rsidR="000C272F" w:rsidRDefault="00000000">
      <w:pPr>
        <w:numPr>
          <w:ilvl w:val="0"/>
          <w:numId w:val="17"/>
        </w:numPr>
        <w:spacing w:after="12"/>
        <w:ind w:right="38" w:hanging="360"/>
      </w:pPr>
      <w:r>
        <w:rPr>
          <w:b/>
        </w:rPr>
        <w:t>Return to Clinic</w:t>
      </w:r>
      <w:r>
        <w:t xml:space="preserve"> orders skew </w:t>
      </w:r>
      <w:r>
        <w:rPr>
          <w:b/>
        </w:rPr>
        <w:t>explicit</w:t>
      </w:r>
      <w:r>
        <w:t xml:space="preserve">. </w:t>
      </w:r>
    </w:p>
    <w:p w14:paraId="6F18D15B" w14:textId="77777777" w:rsidR="000C272F" w:rsidRDefault="00000000">
      <w:pPr>
        <w:numPr>
          <w:ilvl w:val="0"/>
          <w:numId w:val="17"/>
        </w:numPr>
        <w:spacing w:after="53"/>
        <w:ind w:right="38" w:hanging="360"/>
      </w:pPr>
      <w:r>
        <w:rPr>
          <w:b/>
        </w:rPr>
        <w:t>Outpatient Medications</w:t>
      </w:r>
      <w:r>
        <w:t xml:space="preserve"> and </w:t>
      </w:r>
      <w:r>
        <w:rPr>
          <w:b/>
        </w:rPr>
        <w:t>Inpatient Medications</w:t>
      </w:r>
      <w:r>
        <w:t xml:space="preserve"> show a </w:t>
      </w:r>
      <w:r>
        <w:rPr>
          <w:b/>
        </w:rPr>
        <w:t>mixed</w:t>
      </w:r>
      <w:r>
        <w:t xml:space="preserve"> pattern (Explicit + Quick Orders). </w:t>
      </w:r>
    </w:p>
    <w:p w14:paraId="26247464" w14:textId="77777777" w:rsidR="000C272F" w:rsidRDefault="00000000">
      <w:pPr>
        <w:numPr>
          <w:ilvl w:val="0"/>
          <w:numId w:val="17"/>
        </w:numPr>
        <w:ind w:right="38" w:hanging="360"/>
      </w:pPr>
      <w:r>
        <w:t>Omaha’s inpatient capability expands the range of order classes in use (</w:t>
      </w:r>
      <w:r>
        <w:rPr>
          <w:b/>
        </w:rPr>
        <w:t>Inpatient/Clinic Medications, Infusions, Diet Orders</w:t>
      </w:r>
      <w:r>
        <w:t xml:space="preserve"> …). </w:t>
      </w:r>
    </w:p>
    <w:p w14:paraId="5F91DC32" w14:textId="77777777" w:rsidR="000C272F" w:rsidRDefault="00000000">
      <w:pPr>
        <w:spacing w:after="504"/>
        <w:ind w:left="-5" w:right="48"/>
      </w:pPr>
      <w:r>
        <w:t xml:space="preserve">Implication: menu design and Quick Order curation should reflect </w:t>
      </w:r>
      <w:r>
        <w:rPr>
          <w:b/>
        </w:rPr>
        <w:t>site scope</w:t>
      </w:r>
      <w:r>
        <w:t xml:space="preserve"> (outpatient vs. inpatient) and </w:t>
      </w:r>
      <w:r>
        <w:rPr>
          <w:b/>
        </w:rPr>
        <w:t>actual usage</w:t>
      </w:r>
      <w:r>
        <w:t xml:space="preserve"> within each order class. </w:t>
      </w:r>
    </w:p>
    <w:p w14:paraId="79B94905" w14:textId="77777777" w:rsidR="000C272F" w:rsidRDefault="00000000">
      <w:pPr>
        <w:pStyle w:val="Heading2"/>
        <w:ind w:left="-5"/>
      </w:pPr>
      <w:bookmarkStart w:id="32" w:name="_Toc32224"/>
      <w:r>
        <w:lastRenderedPageBreak/>
        <w:t xml:space="preserve">4.3 Menu Metrics </w:t>
      </w:r>
      <w:bookmarkEnd w:id="32"/>
    </w:p>
    <w:p w14:paraId="5433435F" w14:textId="77777777" w:rsidR="000C272F" w:rsidRDefault="00000000">
      <w:pPr>
        <w:spacing w:after="240"/>
        <w:ind w:left="-5" w:right="48"/>
      </w:pPr>
      <w:r>
        <w:t xml:space="preserve">We analyzed six weeks of VAA traffic for Valley Coastal Bend (VCB). The recommendations below assume this window is sufficient to identify which menus, Order Sets, and dialogs clinicians actually use—and which, though presented, are rarely or never invoked. </w:t>
      </w:r>
    </w:p>
    <w:p w14:paraId="4DAC6568" w14:textId="77777777" w:rsidR="000C272F" w:rsidRDefault="00000000">
      <w:pPr>
        <w:spacing w:after="0" w:line="259" w:lineRule="auto"/>
        <w:ind w:left="-8" w:right="0" w:firstLine="0"/>
        <w:jc w:val="right"/>
      </w:pPr>
      <w:r>
        <w:rPr>
          <w:rFonts w:ascii="Calibri" w:eastAsia="Calibri" w:hAnsi="Calibri" w:cs="Calibri"/>
          <w:noProof/>
          <w:sz w:val="22"/>
        </w:rPr>
        <mc:AlternateContent>
          <mc:Choice Requires="wpg">
            <w:drawing>
              <wp:inline distT="0" distB="0" distL="0" distR="0" wp14:anchorId="32295BD0" wp14:editId="77B3F9B9">
                <wp:extent cx="5953125" cy="10161"/>
                <wp:effectExtent l="0" t="0" r="0" b="0"/>
                <wp:docPr id="26998" name="Group 26998"/>
                <wp:cNvGraphicFramePr/>
                <a:graphic xmlns:a="http://schemas.openxmlformats.org/drawingml/2006/main">
                  <a:graphicData uri="http://schemas.microsoft.com/office/word/2010/wordprocessingGroup">
                    <wpg:wgp>
                      <wpg:cNvGrpSpPr/>
                      <wpg:grpSpPr>
                        <a:xfrm>
                          <a:off x="0" y="0"/>
                          <a:ext cx="5953125" cy="10161"/>
                          <a:chOff x="0" y="0"/>
                          <a:chExt cx="5953125" cy="10161"/>
                        </a:xfrm>
                      </wpg:grpSpPr>
                      <pic:pic xmlns:pic="http://schemas.openxmlformats.org/drawingml/2006/picture">
                        <pic:nvPicPr>
                          <pic:cNvPr id="30892" name="Picture 30892"/>
                          <pic:cNvPicPr/>
                        </pic:nvPicPr>
                        <pic:blipFill>
                          <a:blip r:embed="rId53"/>
                          <a:stretch>
                            <a:fillRect/>
                          </a:stretch>
                        </pic:blipFill>
                        <pic:spPr>
                          <a:xfrm>
                            <a:off x="-3364" y="-4918"/>
                            <a:ext cx="5958841" cy="15240"/>
                          </a:xfrm>
                          <a:prstGeom prst="rect">
                            <a:avLst/>
                          </a:prstGeom>
                        </pic:spPr>
                      </pic:pic>
                    </wpg:wgp>
                  </a:graphicData>
                </a:graphic>
              </wp:inline>
            </w:drawing>
          </mc:Choice>
          <mc:Fallback xmlns:a="http://schemas.openxmlformats.org/drawingml/2006/main">
            <w:pict>
              <v:group id="Group 26998" style="width:468.75pt;height:0.800049pt;mso-position-horizontal-relative:char;mso-position-vertical-relative:line" coordsize="59531,101">
                <v:shape id="Picture 30892" style="position:absolute;width:59588;height:152;left:-33;top:-49;" filled="f">
                  <v:imagedata r:id="rId54"/>
                </v:shape>
              </v:group>
            </w:pict>
          </mc:Fallback>
        </mc:AlternateContent>
      </w:r>
      <w:r>
        <w:t xml:space="preserve"> </w:t>
      </w:r>
    </w:p>
    <w:p w14:paraId="69BB3513" w14:textId="77777777" w:rsidR="000C272F" w:rsidRDefault="00000000">
      <w:pPr>
        <w:pStyle w:val="Heading4"/>
        <w:ind w:left="-5"/>
      </w:pPr>
      <w:bookmarkStart w:id="33" w:name="_Toc32225"/>
      <w:r>
        <w:t xml:space="preserve">4.3.1 Menus </w:t>
      </w:r>
      <w:bookmarkEnd w:id="33"/>
    </w:p>
    <w:p w14:paraId="4DF00221" w14:textId="77777777" w:rsidR="000C272F" w:rsidRDefault="00000000">
      <w:pPr>
        <w:ind w:left="-5" w:right="48"/>
      </w:pPr>
      <w:r>
        <w:t xml:space="preserve">VCB traffic shows </w:t>
      </w:r>
      <w:r>
        <w:rPr>
          <w:b/>
        </w:rPr>
        <w:t>21 Root Menus</w:t>
      </w:r>
      <w:r>
        <w:t xml:space="preserve"> and </w:t>
      </w:r>
      <w:r>
        <w:rPr>
          <w:b/>
        </w:rPr>
        <w:t>715</w:t>
      </w:r>
      <w:r>
        <w:t xml:space="preserve"> nested menus. Of the 715, </w:t>
      </w:r>
      <w:r>
        <w:rPr>
          <w:b/>
        </w:rPr>
        <w:t>7</w:t>
      </w:r>
      <w:r>
        <w:t xml:space="preserve"> appeared only inside Order Sets; the remaining </w:t>
      </w:r>
      <w:r>
        <w:rPr>
          <w:b/>
        </w:rPr>
        <w:t>708</w:t>
      </w:r>
      <w:r>
        <w:t xml:space="preserve"> were reachable from Root or other nested menus. Of these 708, </w:t>
      </w:r>
      <w:r>
        <w:rPr>
          <w:b/>
        </w:rPr>
        <w:t>504 (71.2%)</w:t>
      </w:r>
      <w:r>
        <w:t xml:space="preserve"> were chosen at least once; </w:t>
      </w:r>
      <w:r>
        <w:rPr>
          <w:b/>
        </w:rPr>
        <w:t>204 (28.8%)</w:t>
      </w:r>
      <w:r>
        <w:t xml:space="preserve"> were presented but never chosen—prime candidates for removal. </w:t>
      </w:r>
    </w:p>
    <w:p w14:paraId="0B8E78DE" w14:textId="77777777" w:rsidR="000C272F" w:rsidRDefault="00000000">
      <w:pPr>
        <w:spacing w:after="164"/>
        <w:ind w:left="-5" w:right="29"/>
      </w:pPr>
      <w:r>
        <w:rPr>
          <w:b/>
        </w:rPr>
        <w:t>How often the 504 chosen nested menus were selected:</w:t>
      </w:r>
      <w:r>
        <w:t xml:space="preserve"> </w:t>
      </w:r>
    </w:p>
    <w:p w14:paraId="73BF9E0F" w14:textId="77777777" w:rsidR="000C272F" w:rsidRDefault="00000000">
      <w:pPr>
        <w:spacing w:after="106" w:line="259" w:lineRule="auto"/>
        <w:ind w:left="0" w:right="0" w:firstLine="0"/>
        <w:jc w:val="right"/>
      </w:pPr>
      <w:r>
        <w:rPr>
          <w:noProof/>
        </w:rPr>
        <w:drawing>
          <wp:inline distT="0" distB="0" distL="0" distR="0" wp14:anchorId="4E803321" wp14:editId="27365BAC">
            <wp:extent cx="5943600" cy="3543935"/>
            <wp:effectExtent l="0" t="0" r="0" b="0"/>
            <wp:docPr id="3267" name="Picture 3267"/>
            <wp:cNvGraphicFramePr/>
            <a:graphic xmlns:a="http://schemas.openxmlformats.org/drawingml/2006/main">
              <a:graphicData uri="http://schemas.openxmlformats.org/drawingml/2006/picture">
                <pic:pic xmlns:pic="http://schemas.openxmlformats.org/drawingml/2006/picture">
                  <pic:nvPicPr>
                    <pic:cNvPr id="3267" name="Picture 3267"/>
                    <pic:cNvPicPr/>
                  </pic:nvPicPr>
                  <pic:blipFill>
                    <a:blip r:embed="rId62"/>
                    <a:stretch>
                      <a:fillRect/>
                    </a:stretch>
                  </pic:blipFill>
                  <pic:spPr>
                    <a:xfrm>
                      <a:off x="0" y="0"/>
                      <a:ext cx="5943600" cy="3543935"/>
                    </a:xfrm>
                    <a:prstGeom prst="rect">
                      <a:avLst/>
                    </a:prstGeom>
                  </pic:spPr>
                </pic:pic>
              </a:graphicData>
            </a:graphic>
          </wp:inline>
        </w:drawing>
      </w:r>
      <w:r>
        <w:t xml:space="preserve"> </w:t>
      </w:r>
    </w:p>
    <w:p w14:paraId="191F953F" w14:textId="77777777" w:rsidR="000C272F" w:rsidRDefault="00000000">
      <w:pPr>
        <w:spacing w:after="127" w:line="259" w:lineRule="auto"/>
        <w:ind w:left="0" w:right="0" w:firstLine="0"/>
      </w:pPr>
      <w:r>
        <w:rPr>
          <w:b/>
          <w:i/>
        </w:rPr>
        <w:t>Figure 4.3.1.1</w:t>
      </w:r>
      <w:r>
        <w:rPr>
          <w:i/>
        </w:rPr>
        <w:t xml:space="preserve">: Menu Usage. </w:t>
      </w:r>
    </w:p>
    <w:p w14:paraId="6BAD45A9" w14:textId="77777777" w:rsidR="000C272F" w:rsidRDefault="00000000">
      <w:pPr>
        <w:numPr>
          <w:ilvl w:val="0"/>
          <w:numId w:val="18"/>
        </w:numPr>
        <w:spacing w:after="27"/>
        <w:ind w:right="48" w:hanging="360"/>
      </w:pPr>
      <w:r>
        <w:rPr>
          <w:b/>
        </w:rPr>
        <w:t>Long tail:</w:t>
      </w:r>
      <w:r>
        <w:t xml:space="preserve"> 299 menus (59.3%) were used ≤15 times. </w:t>
      </w:r>
    </w:p>
    <w:p w14:paraId="715651F0" w14:textId="77777777" w:rsidR="000C272F" w:rsidRDefault="00000000">
      <w:pPr>
        <w:numPr>
          <w:ilvl w:val="0"/>
          <w:numId w:val="18"/>
        </w:numPr>
        <w:spacing w:after="53"/>
        <w:ind w:right="48" w:hanging="360"/>
      </w:pPr>
      <w:r>
        <w:rPr>
          <w:b/>
        </w:rPr>
        <w:t>Core workhorses:</w:t>
      </w:r>
      <w:r>
        <w:t xml:space="preserve"> 62 menus (12.3%) were used ≥128 times and account for ~83.5% of selections. </w:t>
      </w:r>
    </w:p>
    <w:p w14:paraId="17925375" w14:textId="77777777" w:rsidR="000C272F" w:rsidRDefault="00000000">
      <w:pPr>
        <w:numPr>
          <w:ilvl w:val="0"/>
          <w:numId w:val="18"/>
        </w:numPr>
        <w:spacing w:after="141"/>
        <w:ind w:right="48" w:hanging="360"/>
      </w:pPr>
      <w:r>
        <w:rPr>
          <w:b/>
        </w:rPr>
        <w:t>Critical few:</w:t>
      </w:r>
      <w:r>
        <w:t xml:space="preserve"> 10 menus (2.0%) were used ≥1,024 times. </w:t>
      </w:r>
    </w:p>
    <w:p w14:paraId="63987F4D" w14:textId="77777777" w:rsidR="000C272F" w:rsidRDefault="00000000">
      <w:pPr>
        <w:ind w:left="-5" w:right="48"/>
      </w:pPr>
      <w:r>
        <w:rPr>
          <w:b/>
        </w:rPr>
        <w:t>Data-driven Recommendations (usage):</w:t>
      </w:r>
      <w:r>
        <w:t xml:space="preserve"> - Remove or hide </w:t>
      </w:r>
      <w:r>
        <w:rPr>
          <w:b/>
        </w:rPr>
        <w:t>never-chosen</w:t>
      </w:r>
      <w:r>
        <w:t xml:space="preserve"> menus (</w:t>
      </w:r>
      <w:r>
        <w:rPr>
          <w:b/>
        </w:rPr>
        <w:t>204</w:t>
      </w:r>
      <w:r>
        <w:t xml:space="preserve">). - Prioritize </w:t>
      </w:r>
      <w:r>
        <w:rPr>
          <w:b/>
        </w:rPr>
        <w:t>workhorse</w:t>
      </w:r>
      <w:r>
        <w:t xml:space="preserve"> menus (</w:t>
      </w:r>
      <w:r>
        <w:rPr>
          <w:b/>
        </w:rPr>
        <w:t>62</w:t>
      </w:r>
      <w:r>
        <w:t xml:space="preserve">) for fast access and UX polish. - Monitor </w:t>
      </w:r>
      <w:r>
        <w:rPr>
          <w:b/>
        </w:rPr>
        <w:t>very high-usage</w:t>
      </w:r>
      <w:r>
        <w:t xml:space="preserve"> menus (</w:t>
      </w:r>
      <w:r>
        <w:rPr>
          <w:b/>
        </w:rPr>
        <w:t>10</w:t>
      </w:r>
      <w:r>
        <w:t xml:space="preserve">) for performance and content drift. </w:t>
      </w:r>
    </w:p>
    <w:p w14:paraId="6C5897F8" w14:textId="77777777" w:rsidR="000C272F" w:rsidRDefault="00000000">
      <w:pPr>
        <w:spacing w:after="12"/>
        <w:ind w:left="-5" w:right="29"/>
      </w:pPr>
      <w:r>
        <w:rPr>
          <w:b/>
        </w:rPr>
        <w:lastRenderedPageBreak/>
        <w:t>How many options these 504 chosen nested menus present:</w:t>
      </w:r>
      <w:r>
        <w:t xml:space="preserve"> </w:t>
      </w:r>
    </w:p>
    <w:p w14:paraId="1DCAED9F" w14:textId="77777777" w:rsidR="000C272F" w:rsidRDefault="00000000">
      <w:pPr>
        <w:spacing w:after="106" w:line="259" w:lineRule="auto"/>
        <w:ind w:left="0" w:right="0" w:firstLine="0"/>
        <w:jc w:val="right"/>
      </w:pPr>
      <w:r>
        <w:rPr>
          <w:noProof/>
        </w:rPr>
        <w:drawing>
          <wp:inline distT="0" distB="0" distL="0" distR="0" wp14:anchorId="6B67916D" wp14:editId="7F42E86C">
            <wp:extent cx="5943600" cy="3543935"/>
            <wp:effectExtent l="0" t="0" r="0" b="0"/>
            <wp:docPr id="3373" name="Picture 3373"/>
            <wp:cNvGraphicFramePr/>
            <a:graphic xmlns:a="http://schemas.openxmlformats.org/drawingml/2006/main">
              <a:graphicData uri="http://schemas.openxmlformats.org/drawingml/2006/picture">
                <pic:pic xmlns:pic="http://schemas.openxmlformats.org/drawingml/2006/picture">
                  <pic:nvPicPr>
                    <pic:cNvPr id="3373" name="Picture 3373"/>
                    <pic:cNvPicPr/>
                  </pic:nvPicPr>
                  <pic:blipFill>
                    <a:blip r:embed="rId63"/>
                    <a:stretch>
                      <a:fillRect/>
                    </a:stretch>
                  </pic:blipFill>
                  <pic:spPr>
                    <a:xfrm>
                      <a:off x="0" y="0"/>
                      <a:ext cx="5943600" cy="3543935"/>
                    </a:xfrm>
                    <a:prstGeom prst="rect">
                      <a:avLst/>
                    </a:prstGeom>
                  </pic:spPr>
                </pic:pic>
              </a:graphicData>
            </a:graphic>
          </wp:inline>
        </w:drawing>
      </w:r>
      <w:r>
        <w:t xml:space="preserve"> </w:t>
      </w:r>
    </w:p>
    <w:p w14:paraId="0D0AAF3A" w14:textId="77777777" w:rsidR="000C272F" w:rsidRDefault="00000000">
      <w:pPr>
        <w:spacing w:after="136"/>
        <w:ind w:left="-5" w:right="0"/>
      </w:pPr>
      <w:r>
        <w:rPr>
          <w:b/>
          <w:i/>
        </w:rPr>
        <w:t>Figure 4.3.1.2</w:t>
      </w:r>
      <w:r>
        <w:rPr>
          <w:i/>
        </w:rPr>
        <w:t xml:space="preserve">: Menu References. </w:t>
      </w:r>
    </w:p>
    <w:p w14:paraId="6DF0FBF7" w14:textId="77777777" w:rsidR="000C272F" w:rsidRDefault="00000000">
      <w:pPr>
        <w:numPr>
          <w:ilvl w:val="0"/>
          <w:numId w:val="18"/>
        </w:numPr>
        <w:spacing w:after="27"/>
        <w:ind w:right="48" w:hanging="360"/>
      </w:pPr>
      <w:r>
        <w:rPr>
          <w:b/>
        </w:rPr>
        <w:t>Few options dominate:</w:t>
      </w:r>
      <w:r>
        <w:t xml:space="preserve"> 378 menus (75.0%) have ≤15 options. </w:t>
      </w:r>
    </w:p>
    <w:p w14:paraId="50FF1FE6" w14:textId="77777777" w:rsidR="000C272F" w:rsidRDefault="00000000">
      <w:pPr>
        <w:numPr>
          <w:ilvl w:val="0"/>
          <w:numId w:val="18"/>
        </w:numPr>
        <w:spacing w:after="27"/>
        <w:ind w:right="48" w:hanging="360"/>
      </w:pPr>
      <w:r>
        <w:rPr>
          <w:b/>
        </w:rPr>
        <w:t>Broad menus exist:</w:t>
      </w:r>
      <w:r>
        <w:t xml:space="preserve"> 68 menus (13.5%) have ≥32 options. </w:t>
      </w:r>
    </w:p>
    <w:p w14:paraId="6677AD6B" w14:textId="77777777" w:rsidR="000C272F" w:rsidRDefault="00000000">
      <w:pPr>
        <w:numPr>
          <w:ilvl w:val="0"/>
          <w:numId w:val="18"/>
        </w:numPr>
        <w:ind w:right="48" w:hanging="360"/>
      </w:pPr>
      <w:r>
        <w:rPr>
          <w:b/>
        </w:rPr>
        <w:t>Very broad menus are rare:</w:t>
      </w:r>
      <w:r>
        <w:t xml:space="preserve"> 17 menus (3.4%) have ≥64 options; only 1 (0.2%) has ≥128. </w:t>
      </w:r>
    </w:p>
    <w:p w14:paraId="1844CD2C" w14:textId="77777777" w:rsidR="000C272F" w:rsidRDefault="00000000">
      <w:pPr>
        <w:spacing w:after="240"/>
        <w:ind w:left="-5" w:right="48"/>
      </w:pPr>
      <w:r>
        <w:rPr>
          <w:b/>
        </w:rPr>
        <w:t>Data-driven Recommendations:</w:t>
      </w:r>
      <w:r>
        <w:t xml:space="preserve"> - </w:t>
      </w:r>
      <w:r>
        <w:rPr>
          <w:b/>
        </w:rPr>
        <w:t>Consolidate</w:t>
      </w:r>
      <w:r>
        <w:t xml:space="preserve"> highly granular menus: </w:t>
      </w:r>
      <w:r>
        <w:rPr>
          <w:b/>
        </w:rPr>
        <w:t>319 menus (63.3%)</w:t>
      </w:r>
      <w:r>
        <w:t xml:space="preserve"> with ≤7 options are likely too specialized to justify a separate level. - </w:t>
      </w:r>
      <w:r>
        <w:rPr>
          <w:b/>
        </w:rPr>
        <w:t>Split or tighten</w:t>
      </w:r>
      <w:r>
        <w:t xml:space="preserve"> very broad menus: </w:t>
      </w:r>
      <w:r>
        <w:rPr>
          <w:b/>
        </w:rPr>
        <w:t>17 menus (3.4%)</w:t>
      </w:r>
      <w:r>
        <w:t xml:space="preserve"> with ≥64 options risk choice overload. </w:t>
      </w:r>
    </w:p>
    <w:p w14:paraId="227FC8A9" w14:textId="77777777" w:rsidR="000C272F" w:rsidRDefault="00000000">
      <w:pPr>
        <w:spacing w:after="183" w:line="259" w:lineRule="auto"/>
        <w:ind w:left="-8" w:right="0" w:firstLine="0"/>
        <w:jc w:val="right"/>
      </w:pPr>
      <w:r>
        <w:rPr>
          <w:rFonts w:ascii="Calibri" w:eastAsia="Calibri" w:hAnsi="Calibri" w:cs="Calibri"/>
          <w:noProof/>
          <w:sz w:val="22"/>
        </w:rPr>
        <mc:AlternateContent>
          <mc:Choice Requires="wpg">
            <w:drawing>
              <wp:inline distT="0" distB="0" distL="0" distR="0" wp14:anchorId="44DB71BE" wp14:editId="31A75F44">
                <wp:extent cx="5953125" cy="10160"/>
                <wp:effectExtent l="0" t="0" r="0" b="0"/>
                <wp:docPr id="27223" name="Group 27223"/>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93" name="Picture 30893"/>
                          <pic:cNvPicPr/>
                        </pic:nvPicPr>
                        <pic:blipFill>
                          <a:blip r:embed="rId13"/>
                          <a:stretch>
                            <a:fillRect/>
                          </a:stretch>
                        </pic:blipFill>
                        <pic:spPr>
                          <a:xfrm>
                            <a:off x="-3364" y="-5227"/>
                            <a:ext cx="5958841" cy="15240"/>
                          </a:xfrm>
                          <a:prstGeom prst="rect">
                            <a:avLst/>
                          </a:prstGeom>
                        </pic:spPr>
                      </pic:pic>
                    </wpg:wgp>
                  </a:graphicData>
                </a:graphic>
              </wp:inline>
            </w:drawing>
          </mc:Choice>
          <mc:Fallback xmlns:a="http://schemas.openxmlformats.org/drawingml/2006/main">
            <w:pict>
              <v:group id="Group 27223" style="width:468.75pt;height:0.799988pt;mso-position-horizontal-relative:char;mso-position-vertical-relative:line" coordsize="59531,101">
                <v:shape id="Picture 30893" style="position:absolute;width:59588;height:152;left:-33;top:-52;" filled="f">
                  <v:imagedata r:id="rId14"/>
                </v:shape>
              </v:group>
            </w:pict>
          </mc:Fallback>
        </mc:AlternateContent>
      </w:r>
      <w:r>
        <w:t xml:space="preserve"> </w:t>
      </w:r>
    </w:p>
    <w:p w14:paraId="1B41AD4D" w14:textId="77777777" w:rsidR="000C272F" w:rsidRDefault="00000000">
      <w:pPr>
        <w:pStyle w:val="Heading4"/>
        <w:ind w:left="-5"/>
      </w:pPr>
      <w:bookmarkStart w:id="34" w:name="_Toc32226"/>
      <w:r>
        <w:t xml:space="preserve">4.3.2 Orders from Menus </w:t>
      </w:r>
      <w:bookmarkEnd w:id="34"/>
    </w:p>
    <w:p w14:paraId="41A21566" w14:textId="77777777" w:rsidR="000C272F" w:rsidRDefault="00000000">
      <w:pPr>
        <w:ind w:left="-5" w:right="48"/>
      </w:pPr>
      <w:r>
        <w:t xml:space="preserve">The traffic presents </w:t>
      </w:r>
      <w:r>
        <w:rPr>
          <w:b/>
        </w:rPr>
        <w:t>3,495</w:t>
      </w:r>
      <w:r>
        <w:t xml:space="preserve"> order types. Of these, </w:t>
      </w:r>
      <w:r>
        <w:rPr>
          <w:b/>
        </w:rPr>
        <w:t>2,931</w:t>
      </w:r>
      <w:r>
        <w:t xml:space="preserve"> appeared as menu options, </w:t>
      </w:r>
      <w:r>
        <w:rPr>
          <w:b/>
        </w:rPr>
        <w:t>470</w:t>
      </w:r>
      <w:r>
        <w:t xml:space="preserve"> appeared in Order Sets, and </w:t>
      </w:r>
      <w:r>
        <w:rPr>
          <w:b/>
        </w:rPr>
        <w:t>94</w:t>
      </w:r>
      <w:r>
        <w:t xml:space="preserve"> appeared in both—so </w:t>
      </w:r>
      <w:r>
        <w:rPr>
          <w:b/>
        </w:rPr>
        <w:t>3,025</w:t>
      </w:r>
      <w:r>
        <w:t xml:space="preserve"> order types appeared in menus. </w:t>
      </w:r>
      <w:r>
        <w:rPr>
          <w:b/>
        </w:rPr>
        <w:t>1,179 (39%)</w:t>
      </w:r>
      <w:r>
        <w:t xml:space="preserve"> were actually chosen by clinicians, and </w:t>
      </w:r>
      <w:r>
        <w:rPr>
          <w:b/>
        </w:rPr>
        <w:t>1,174</w:t>
      </w:r>
      <w:r>
        <w:t xml:space="preserve"> of those were </w:t>
      </w:r>
      <w:r>
        <w:rPr>
          <w:b/>
        </w:rPr>
        <w:t>Quick Order</w:t>
      </w:r>
      <w:r>
        <w:t xml:space="preserve"> types (i.e., nearly all chosen orders were QOs). </w:t>
      </w:r>
    </w:p>
    <w:p w14:paraId="021BCD44" w14:textId="77777777" w:rsidR="000C272F" w:rsidRDefault="00000000">
      <w:pPr>
        <w:spacing w:after="12"/>
        <w:ind w:left="-5" w:right="29"/>
      </w:pPr>
      <w:r>
        <w:rPr>
          <w:b/>
        </w:rPr>
        <w:t>How often these 1,174 Quick Order types were chosen:</w:t>
      </w:r>
      <w:r>
        <w:t xml:space="preserve"> </w:t>
      </w:r>
    </w:p>
    <w:p w14:paraId="7F9E49B2" w14:textId="77777777" w:rsidR="000C272F" w:rsidRDefault="00000000">
      <w:pPr>
        <w:spacing w:after="106" w:line="259" w:lineRule="auto"/>
        <w:ind w:left="0" w:right="0" w:firstLine="0"/>
        <w:jc w:val="right"/>
      </w:pPr>
      <w:r>
        <w:rPr>
          <w:noProof/>
        </w:rPr>
        <w:lastRenderedPageBreak/>
        <w:drawing>
          <wp:inline distT="0" distB="0" distL="0" distR="0" wp14:anchorId="7CFE73FD" wp14:editId="48B4AB45">
            <wp:extent cx="5943600" cy="3543935"/>
            <wp:effectExtent l="0" t="0" r="0" b="0"/>
            <wp:docPr id="3464" name="Picture 3464"/>
            <wp:cNvGraphicFramePr/>
            <a:graphic xmlns:a="http://schemas.openxmlformats.org/drawingml/2006/main">
              <a:graphicData uri="http://schemas.openxmlformats.org/drawingml/2006/picture">
                <pic:pic xmlns:pic="http://schemas.openxmlformats.org/drawingml/2006/picture">
                  <pic:nvPicPr>
                    <pic:cNvPr id="3464" name="Picture 3464"/>
                    <pic:cNvPicPr/>
                  </pic:nvPicPr>
                  <pic:blipFill>
                    <a:blip r:embed="rId64"/>
                    <a:stretch>
                      <a:fillRect/>
                    </a:stretch>
                  </pic:blipFill>
                  <pic:spPr>
                    <a:xfrm>
                      <a:off x="0" y="0"/>
                      <a:ext cx="5943600" cy="3543935"/>
                    </a:xfrm>
                    <a:prstGeom prst="rect">
                      <a:avLst/>
                    </a:prstGeom>
                  </pic:spPr>
                </pic:pic>
              </a:graphicData>
            </a:graphic>
          </wp:inline>
        </w:drawing>
      </w:r>
      <w:r>
        <w:t xml:space="preserve"> </w:t>
      </w:r>
    </w:p>
    <w:p w14:paraId="767E2102" w14:textId="77777777" w:rsidR="000C272F" w:rsidRDefault="00000000">
      <w:pPr>
        <w:spacing w:after="136"/>
        <w:ind w:left="-5" w:right="0"/>
      </w:pPr>
      <w:r>
        <w:rPr>
          <w:b/>
          <w:i/>
        </w:rPr>
        <w:t>Figure 4.3.2.1</w:t>
      </w:r>
      <w:r>
        <w:rPr>
          <w:i/>
        </w:rPr>
        <w:t xml:space="preserve">: Quick Orders Referenced. </w:t>
      </w:r>
    </w:p>
    <w:p w14:paraId="5FC53758" w14:textId="77777777" w:rsidR="000C272F" w:rsidRDefault="00000000">
      <w:pPr>
        <w:numPr>
          <w:ilvl w:val="0"/>
          <w:numId w:val="19"/>
        </w:numPr>
        <w:spacing w:after="53"/>
        <w:ind w:right="48" w:hanging="360"/>
      </w:pPr>
      <w:r>
        <w:rPr>
          <w:b/>
        </w:rPr>
        <w:t>Infrequent use dominates:</w:t>
      </w:r>
      <w:r>
        <w:t xml:space="preserve"> 894 QO types (76.1%) were used ≤15 times; 504 (42.9%) were used ≤3 times, including 278 (23.7%) used once. </w:t>
      </w:r>
    </w:p>
    <w:p w14:paraId="2BE92148" w14:textId="77777777" w:rsidR="000C272F" w:rsidRDefault="00000000">
      <w:pPr>
        <w:numPr>
          <w:ilvl w:val="0"/>
          <w:numId w:val="19"/>
        </w:numPr>
        <w:spacing w:after="27"/>
        <w:ind w:right="48" w:hanging="360"/>
      </w:pPr>
      <w:r>
        <w:rPr>
          <w:b/>
        </w:rPr>
        <w:t>Moderate usage:</w:t>
      </w:r>
      <w:r>
        <w:t xml:space="preserve"> 197 types (16.8%) saw 16–63 uses. </w:t>
      </w:r>
    </w:p>
    <w:p w14:paraId="29AE99BB" w14:textId="77777777" w:rsidR="000C272F" w:rsidRDefault="00000000">
      <w:pPr>
        <w:numPr>
          <w:ilvl w:val="0"/>
          <w:numId w:val="19"/>
        </w:numPr>
        <w:spacing w:after="141"/>
        <w:ind w:right="48" w:hanging="360"/>
      </w:pPr>
      <w:r>
        <w:rPr>
          <w:b/>
        </w:rPr>
        <w:t>Heavy use is rare:</w:t>
      </w:r>
      <w:r>
        <w:t xml:space="preserve"> 39 types (3.3%) were used ≥128 times. </w:t>
      </w:r>
    </w:p>
    <w:p w14:paraId="2A4C54DB" w14:textId="77777777" w:rsidR="000C272F" w:rsidRDefault="00000000">
      <w:pPr>
        <w:spacing w:after="240"/>
        <w:ind w:left="-5" w:right="48"/>
      </w:pPr>
      <w:r>
        <w:rPr>
          <w:b/>
        </w:rPr>
        <w:t>Data-driven Recommendations:</w:t>
      </w:r>
      <w:r>
        <w:t xml:space="preserve"> - </w:t>
      </w:r>
      <w:r>
        <w:rPr>
          <w:b/>
        </w:rPr>
        <w:t>Audit and prune</w:t>
      </w:r>
      <w:r>
        <w:t xml:space="preserve"> the long tail of rarely used QOs. - </w:t>
      </w:r>
      <w:r>
        <w:rPr>
          <w:b/>
        </w:rPr>
        <w:t>Surface</w:t>
      </w:r>
      <w:r>
        <w:t xml:space="preserve"> the heavy-use QOs (e.g., pin, promote, or add to Root Menus). - </w:t>
      </w:r>
      <w:r>
        <w:rPr>
          <w:b/>
        </w:rPr>
        <w:t>Consolidate</w:t>
      </w:r>
      <w:r>
        <w:t xml:space="preserve"> overlapping, low-use QOs into a smaller set of more general-purpose QOs with broader applicability </w:t>
      </w:r>
    </w:p>
    <w:p w14:paraId="4D6018B2" w14:textId="77777777" w:rsidR="000C272F" w:rsidRDefault="00000000">
      <w:pPr>
        <w:spacing w:after="183" w:line="259" w:lineRule="auto"/>
        <w:ind w:left="-8" w:right="0" w:firstLine="0"/>
        <w:jc w:val="right"/>
      </w:pPr>
      <w:r>
        <w:rPr>
          <w:rFonts w:ascii="Calibri" w:eastAsia="Calibri" w:hAnsi="Calibri" w:cs="Calibri"/>
          <w:noProof/>
          <w:sz w:val="22"/>
        </w:rPr>
        <mc:AlternateContent>
          <mc:Choice Requires="wpg">
            <w:drawing>
              <wp:inline distT="0" distB="0" distL="0" distR="0" wp14:anchorId="561B415E" wp14:editId="6EA7A20A">
                <wp:extent cx="5953125" cy="10161"/>
                <wp:effectExtent l="0" t="0" r="0" b="0"/>
                <wp:docPr id="26798" name="Group 26798"/>
                <wp:cNvGraphicFramePr/>
                <a:graphic xmlns:a="http://schemas.openxmlformats.org/drawingml/2006/main">
                  <a:graphicData uri="http://schemas.microsoft.com/office/word/2010/wordprocessingGroup">
                    <wpg:wgp>
                      <wpg:cNvGrpSpPr/>
                      <wpg:grpSpPr>
                        <a:xfrm>
                          <a:off x="0" y="0"/>
                          <a:ext cx="5953125" cy="10161"/>
                          <a:chOff x="0" y="0"/>
                          <a:chExt cx="5953125" cy="10161"/>
                        </a:xfrm>
                      </wpg:grpSpPr>
                      <pic:pic xmlns:pic="http://schemas.openxmlformats.org/drawingml/2006/picture">
                        <pic:nvPicPr>
                          <pic:cNvPr id="30894" name="Picture 30894"/>
                          <pic:cNvPicPr/>
                        </pic:nvPicPr>
                        <pic:blipFill>
                          <a:blip r:embed="rId65"/>
                          <a:stretch>
                            <a:fillRect/>
                          </a:stretch>
                        </pic:blipFill>
                        <pic:spPr>
                          <a:xfrm>
                            <a:off x="-3364" y="-4320"/>
                            <a:ext cx="5958841" cy="15240"/>
                          </a:xfrm>
                          <a:prstGeom prst="rect">
                            <a:avLst/>
                          </a:prstGeom>
                        </pic:spPr>
                      </pic:pic>
                      <pic:pic xmlns:pic="http://schemas.openxmlformats.org/drawingml/2006/picture">
                        <pic:nvPicPr>
                          <pic:cNvPr id="30895" name="Picture 30895"/>
                          <pic:cNvPicPr/>
                        </pic:nvPicPr>
                        <pic:blipFill>
                          <a:blip r:embed="rId65"/>
                          <a:stretch>
                            <a:fillRect/>
                          </a:stretch>
                        </pic:blipFill>
                        <pic:spPr>
                          <a:xfrm>
                            <a:off x="-3364" y="-4320"/>
                            <a:ext cx="5958841" cy="15240"/>
                          </a:xfrm>
                          <a:prstGeom prst="rect">
                            <a:avLst/>
                          </a:prstGeom>
                        </pic:spPr>
                      </pic:pic>
                    </wpg:wgp>
                  </a:graphicData>
                </a:graphic>
              </wp:inline>
            </w:drawing>
          </mc:Choice>
          <mc:Fallback xmlns:a="http://schemas.openxmlformats.org/drawingml/2006/main">
            <w:pict>
              <v:group id="Group 26798" style="width:468.75pt;height:0.800049pt;mso-position-horizontal-relative:char;mso-position-vertical-relative:line" coordsize="59531,101">
                <v:shape id="Picture 30894" style="position:absolute;width:59588;height:152;left:-33;top:-43;" filled="f">
                  <v:imagedata r:id="rId66"/>
                </v:shape>
                <v:shape id="Picture 30895" style="position:absolute;width:59588;height:152;left:-33;top:-43;" filled="f">
                  <v:imagedata r:id="rId66"/>
                </v:shape>
              </v:group>
            </w:pict>
          </mc:Fallback>
        </mc:AlternateContent>
      </w:r>
      <w:r>
        <w:t xml:space="preserve"> </w:t>
      </w:r>
    </w:p>
    <w:p w14:paraId="7AA034E9" w14:textId="77777777" w:rsidR="000C272F" w:rsidRDefault="00000000">
      <w:pPr>
        <w:pStyle w:val="Heading4"/>
        <w:ind w:left="-5"/>
      </w:pPr>
      <w:bookmarkStart w:id="35" w:name="_Toc32227"/>
      <w:r>
        <w:t xml:space="preserve">4.3.3 Order Sets from Menus </w:t>
      </w:r>
      <w:bookmarkEnd w:id="35"/>
    </w:p>
    <w:p w14:paraId="6F1ABD16" w14:textId="77777777" w:rsidR="000C272F" w:rsidRDefault="00000000">
      <w:pPr>
        <w:ind w:left="-5" w:right="48"/>
      </w:pPr>
      <w:r>
        <w:rPr>
          <w:b/>
        </w:rPr>
        <w:t>481</w:t>
      </w:r>
      <w:r>
        <w:t xml:space="preserve"> Order Sets were presented in menus; only </w:t>
      </w:r>
      <w:r>
        <w:rPr>
          <w:b/>
        </w:rPr>
        <w:t>178 (37%)</w:t>
      </w:r>
      <w:r>
        <w:t xml:space="preserve"> were chosen. </w:t>
      </w:r>
    </w:p>
    <w:p w14:paraId="6FD4EB27" w14:textId="77777777" w:rsidR="000C272F" w:rsidRDefault="00000000">
      <w:pPr>
        <w:spacing w:after="12"/>
        <w:ind w:left="-5" w:right="29"/>
      </w:pPr>
      <w:r>
        <w:rPr>
          <w:b/>
        </w:rPr>
        <w:t>How often the 178 chosen Order Sets were used:</w:t>
      </w:r>
      <w:r>
        <w:t xml:space="preserve"> </w:t>
      </w:r>
    </w:p>
    <w:p w14:paraId="564E223D" w14:textId="77777777" w:rsidR="000C272F" w:rsidRDefault="00000000">
      <w:pPr>
        <w:spacing w:after="106" w:line="259" w:lineRule="auto"/>
        <w:ind w:left="0" w:right="0" w:firstLine="0"/>
        <w:jc w:val="right"/>
      </w:pPr>
      <w:r>
        <w:rPr>
          <w:noProof/>
        </w:rPr>
        <w:lastRenderedPageBreak/>
        <w:drawing>
          <wp:inline distT="0" distB="0" distL="0" distR="0" wp14:anchorId="3000533E" wp14:editId="178643DF">
            <wp:extent cx="5943600" cy="3543935"/>
            <wp:effectExtent l="0" t="0" r="0" b="0"/>
            <wp:docPr id="3514" name="Picture 3514"/>
            <wp:cNvGraphicFramePr/>
            <a:graphic xmlns:a="http://schemas.openxmlformats.org/drawingml/2006/main">
              <a:graphicData uri="http://schemas.openxmlformats.org/drawingml/2006/picture">
                <pic:pic xmlns:pic="http://schemas.openxmlformats.org/drawingml/2006/picture">
                  <pic:nvPicPr>
                    <pic:cNvPr id="3514" name="Picture 3514"/>
                    <pic:cNvPicPr/>
                  </pic:nvPicPr>
                  <pic:blipFill>
                    <a:blip r:embed="rId67"/>
                    <a:stretch>
                      <a:fillRect/>
                    </a:stretch>
                  </pic:blipFill>
                  <pic:spPr>
                    <a:xfrm>
                      <a:off x="0" y="0"/>
                      <a:ext cx="5943600" cy="3543935"/>
                    </a:xfrm>
                    <a:prstGeom prst="rect">
                      <a:avLst/>
                    </a:prstGeom>
                  </pic:spPr>
                </pic:pic>
              </a:graphicData>
            </a:graphic>
          </wp:inline>
        </w:drawing>
      </w:r>
      <w:r>
        <w:t xml:space="preserve"> </w:t>
      </w:r>
    </w:p>
    <w:p w14:paraId="0E846DBB" w14:textId="77777777" w:rsidR="000C272F" w:rsidRDefault="00000000">
      <w:pPr>
        <w:spacing w:after="136"/>
        <w:ind w:left="-5" w:right="0"/>
      </w:pPr>
      <w:r>
        <w:rPr>
          <w:b/>
          <w:i/>
        </w:rPr>
        <w:t>Figure 4.3.3.1</w:t>
      </w:r>
      <w:r>
        <w:rPr>
          <w:i/>
        </w:rPr>
        <w:t xml:space="preserve">: Order Set Usage. </w:t>
      </w:r>
    </w:p>
    <w:p w14:paraId="0972642C" w14:textId="77777777" w:rsidR="000C272F" w:rsidRDefault="00000000">
      <w:pPr>
        <w:numPr>
          <w:ilvl w:val="0"/>
          <w:numId w:val="20"/>
        </w:numPr>
        <w:spacing w:after="27"/>
        <w:ind w:right="48" w:hanging="360"/>
      </w:pPr>
      <w:r>
        <w:rPr>
          <w:b/>
        </w:rPr>
        <w:t>Mostly rare:</w:t>
      </w:r>
      <w:r>
        <w:t xml:space="preserve"> 152 sets (85.4%) were used ≤15 times. </w:t>
      </w:r>
    </w:p>
    <w:p w14:paraId="0479992C" w14:textId="77777777" w:rsidR="000C272F" w:rsidRDefault="00000000">
      <w:pPr>
        <w:numPr>
          <w:ilvl w:val="0"/>
          <w:numId w:val="20"/>
        </w:numPr>
        <w:spacing w:after="53"/>
        <w:ind w:right="48" w:hanging="360"/>
      </w:pPr>
      <w:r>
        <w:rPr>
          <w:b/>
        </w:rPr>
        <w:t>Core few:</w:t>
      </w:r>
      <w:r>
        <w:t xml:space="preserve"> 5 sets (2.8%) were used ≥128 times and account for ~61.4% of selections (approx.). </w:t>
      </w:r>
    </w:p>
    <w:p w14:paraId="47F5CE67" w14:textId="77777777" w:rsidR="000C272F" w:rsidRDefault="00000000">
      <w:pPr>
        <w:numPr>
          <w:ilvl w:val="0"/>
          <w:numId w:val="20"/>
        </w:numPr>
        <w:spacing w:after="141"/>
        <w:ind w:right="48" w:hanging="360"/>
      </w:pPr>
      <w:r>
        <w:rPr>
          <w:b/>
        </w:rPr>
        <w:t>Critical single:</w:t>
      </w:r>
      <w:r>
        <w:t xml:space="preserve"> 1 set (0.6%) was used ≥1,024 times. </w:t>
      </w:r>
    </w:p>
    <w:p w14:paraId="3BFC1FB5" w14:textId="77777777" w:rsidR="000C272F" w:rsidRDefault="00000000">
      <w:pPr>
        <w:spacing w:after="12"/>
        <w:ind w:left="-5" w:right="29"/>
      </w:pPr>
      <w:r>
        <w:rPr>
          <w:b/>
        </w:rPr>
        <w:t>How large the chosen Order Sets are:</w:t>
      </w:r>
      <w:r>
        <w:t xml:space="preserve"> </w:t>
      </w:r>
    </w:p>
    <w:p w14:paraId="525937DF" w14:textId="77777777" w:rsidR="000C272F" w:rsidRDefault="00000000">
      <w:pPr>
        <w:spacing w:after="106" w:line="259" w:lineRule="auto"/>
        <w:ind w:left="0" w:right="0" w:firstLine="0"/>
        <w:jc w:val="right"/>
      </w:pPr>
      <w:r>
        <w:rPr>
          <w:noProof/>
        </w:rPr>
        <w:lastRenderedPageBreak/>
        <w:drawing>
          <wp:inline distT="0" distB="0" distL="0" distR="0" wp14:anchorId="14E68D64" wp14:editId="6BCB04D3">
            <wp:extent cx="5943600" cy="3543935"/>
            <wp:effectExtent l="0" t="0" r="0" b="0"/>
            <wp:docPr id="3571" name="Picture 3571"/>
            <wp:cNvGraphicFramePr/>
            <a:graphic xmlns:a="http://schemas.openxmlformats.org/drawingml/2006/main">
              <a:graphicData uri="http://schemas.openxmlformats.org/drawingml/2006/picture">
                <pic:pic xmlns:pic="http://schemas.openxmlformats.org/drawingml/2006/picture">
                  <pic:nvPicPr>
                    <pic:cNvPr id="3571" name="Picture 3571"/>
                    <pic:cNvPicPr/>
                  </pic:nvPicPr>
                  <pic:blipFill>
                    <a:blip r:embed="rId68"/>
                    <a:stretch>
                      <a:fillRect/>
                    </a:stretch>
                  </pic:blipFill>
                  <pic:spPr>
                    <a:xfrm>
                      <a:off x="0" y="0"/>
                      <a:ext cx="5943600" cy="3543935"/>
                    </a:xfrm>
                    <a:prstGeom prst="rect">
                      <a:avLst/>
                    </a:prstGeom>
                  </pic:spPr>
                </pic:pic>
              </a:graphicData>
            </a:graphic>
          </wp:inline>
        </w:drawing>
      </w:r>
      <w:r>
        <w:t xml:space="preserve"> </w:t>
      </w:r>
    </w:p>
    <w:p w14:paraId="43C14D0A" w14:textId="77777777" w:rsidR="000C272F" w:rsidRDefault="00000000">
      <w:pPr>
        <w:spacing w:after="136"/>
        <w:ind w:left="-5" w:right="0"/>
      </w:pPr>
      <w:r>
        <w:rPr>
          <w:b/>
          <w:i/>
        </w:rPr>
        <w:t>Figure 4.3.3.2</w:t>
      </w:r>
      <w:r>
        <w:rPr>
          <w:i/>
        </w:rPr>
        <w:t xml:space="preserve">: Order Set Members. </w:t>
      </w:r>
    </w:p>
    <w:p w14:paraId="69B5491B" w14:textId="77777777" w:rsidR="000C272F" w:rsidRDefault="00000000">
      <w:pPr>
        <w:numPr>
          <w:ilvl w:val="0"/>
          <w:numId w:val="20"/>
        </w:numPr>
        <w:spacing w:after="27"/>
        <w:ind w:right="48" w:hanging="360"/>
      </w:pPr>
      <w:r>
        <w:rPr>
          <w:b/>
        </w:rPr>
        <w:t>Very small dominates:</w:t>
      </w:r>
      <w:r>
        <w:t xml:space="preserve"> 119 sets (66.9%) have ≤3 orders. </w:t>
      </w:r>
    </w:p>
    <w:p w14:paraId="6AC26DCB" w14:textId="77777777" w:rsidR="000C272F" w:rsidRDefault="00000000">
      <w:pPr>
        <w:numPr>
          <w:ilvl w:val="0"/>
          <w:numId w:val="20"/>
        </w:numPr>
        <w:spacing w:after="27"/>
        <w:ind w:right="48" w:hanging="360"/>
      </w:pPr>
      <w:r>
        <w:rPr>
          <w:b/>
        </w:rPr>
        <w:t>Small/moderate:</w:t>
      </w:r>
      <w:r>
        <w:t xml:space="preserve"> 159 sets (89.3%) have ≤7 orders. </w:t>
      </w:r>
    </w:p>
    <w:p w14:paraId="3FFAEE8C" w14:textId="77777777" w:rsidR="000C272F" w:rsidRDefault="00000000">
      <w:pPr>
        <w:numPr>
          <w:ilvl w:val="0"/>
          <w:numId w:val="20"/>
        </w:numPr>
        <w:ind w:right="48" w:hanging="360"/>
      </w:pPr>
      <w:r>
        <w:rPr>
          <w:b/>
        </w:rPr>
        <w:t>Larger sets are uncommon:</w:t>
      </w:r>
      <w:r>
        <w:t xml:space="preserve"> 18 sets (10.1%) have 8–15 orders; 1 set (0.6%) has 16– 31 orders. </w:t>
      </w:r>
    </w:p>
    <w:p w14:paraId="189E369F" w14:textId="77777777" w:rsidR="000C272F" w:rsidRDefault="00000000">
      <w:pPr>
        <w:ind w:left="-5" w:right="48"/>
      </w:pPr>
      <w:r>
        <w:rPr>
          <w:b/>
        </w:rPr>
        <w:t>Data-driven Recommendations:</w:t>
      </w:r>
      <w:r>
        <w:t xml:space="preserve"> - </w:t>
      </w:r>
      <w:r>
        <w:rPr>
          <w:b/>
        </w:rPr>
        <w:t>Remove</w:t>
      </w:r>
      <w:r>
        <w:t xml:space="preserve"> Order Sets that saw no use (in the analysis window) </w:t>
      </w:r>
    </w:p>
    <w:p w14:paraId="08A2295D" w14:textId="77777777" w:rsidR="000C272F" w:rsidRDefault="00000000">
      <w:pPr>
        <w:spacing w:after="0" w:line="259" w:lineRule="auto"/>
        <w:ind w:left="0" w:right="0" w:firstLine="0"/>
      </w:pPr>
      <w:r>
        <w:rPr>
          <w:rFonts w:ascii="Arial" w:eastAsia="Arial" w:hAnsi="Arial" w:cs="Arial"/>
        </w:rPr>
        <w:t xml:space="preserve"> </w:t>
      </w:r>
      <w:r>
        <w:rPr>
          <w:rFonts w:ascii="Arial" w:eastAsia="Arial" w:hAnsi="Arial" w:cs="Arial"/>
        </w:rPr>
        <w:tab/>
      </w:r>
      <w:r>
        <w:t xml:space="preserve"> </w:t>
      </w:r>
    </w:p>
    <w:p w14:paraId="50197FB8" w14:textId="77777777" w:rsidR="000C272F" w:rsidRDefault="00000000">
      <w:pPr>
        <w:pStyle w:val="Heading1"/>
        <w:ind w:left="-5"/>
      </w:pPr>
      <w:bookmarkStart w:id="36" w:name="_Toc32228"/>
      <w:r>
        <w:t xml:space="preserve">5. Recommendations </w:t>
      </w:r>
      <w:bookmarkEnd w:id="36"/>
    </w:p>
    <w:p w14:paraId="7D4592C0" w14:textId="77777777" w:rsidR="000C272F" w:rsidRDefault="00000000">
      <w:pPr>
        <w:ind w:left="-5" w:right="48"/>
      </w:pPr>
      <w:r>
        <w:t xml:space="preserve">To improve ordering efficiency, VA should enhance CPRS/VistA in two complementary ways: 1) </w:t>
      </w:r>
      <w:r>
        <w:rPr>
          <w:b/>
        </w:rPr>
        <w:t>Continuously measure real-world use</w:t>
      </w:r>
      <w:r>
        <w:t xml:space="preserve"> (Order Menus, Quick Orders, Order Sets, dialogs). 2) </w:t>
      </w:r>
      <w:r>
        <w:rPr>
          <w:b/>
        </w:rPr>
        <w:t>Continuously tune the order configuration</w:t>
      </w:r>
      <w:r>
        <w:t xml:space="preserve"> based on that use. </w:t>
      </w:r>
    </w:p>
    <w:p w14:paraId="711BD8F1" w14:textId="77777777" w:rsidR="000C272F" w:rsidRDefault="00000000">
      <w:pPr>
        <w:spacing w:after="235"/>
        <w:ind w:left="-5" w:right="48"/>
      </w:pPr>
      <w:r>
        <w:t xml:space="preserve">We propose a lightweight monitoring mechanism and an </w:t>
      </w:r>
      <w:r>
        <w:rPr>
          <w:b/>
        </w:rPr>
        <w:t>Adaptive Order Optimizer (AOO)</w:t>
      </w:r>
      <w:r>
        <w:t xml:space="preserve">—a usage-driven service that learns from clinician behavior and safely adjusts </w:t>
      </w:r>
      <w:r>
        <w:rPr>
          <w:b/>
        </w:rPr>
        <w:t>what appears, where, and in what sequence</w:t>
      </w:r>
      <w:r>
        <w:t xml:space="preserve"> across Order Menus, Quick Orders, and Order Sets. </w:t>
      </w:r>
    </w:p>
    <w:p w14:paraId="545E85DE" w14:textId="77777777" w:rsidR="000C272F" w:rsidRDefault="00000000">
      <w:pPr>
        <w:spacing w:after="149" w:line="259" w:lineRule="auto"/>
        <w:ind w:left="-8" w:right="0" w:firstLine="0"/>
        <w:jc w:val="right"/>
      </w:pPr>
      <w:r>
        <w:rPr>
          <w:rFonts w:ascii="Calibri" w:eastAsia="Calibri" w:hAnsi="Calibri" w:cs="Calibri"/>
          <w:noProof/>
          <w:sz w:val="22"/>
        </w:rPr>
        <mc:AlternateContent>
          <mc:Choice Requires="wpg">
            <w:drawing>
              <wp:inline distT="0" distB="0" distL="0" distR="0" wp14:anchorId="66850823" wp14:editId="18961FBA">
                <wp:extent cx="5953125" cy="10160"/>
                <wp:effectExtent l="0" t="0" r="0" b="0"/>
                <wp:docPr id="28130" name="Group 28130"/>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96" name="Picture 30896"/>
                          <pic:cNvPicPr/>
                        </pic:nvPicPr>
                        <pic:blipFill>
                          <a:blip r:embed="rId19"/>
                          <a:stretch>
                            <a:fillRect/>
                          </a:stretch>
                        </pic:blipFill>
                        <pic:spPr>
                          <a:xfrm>
                            <a:off x="-3364" y="-4782"/>
                            <a:ext cx="5958841" cy="15240"/>
                          </a:xfrm>
                          <a:prstGeom prst="rect">
                            <a:avLst/>
                          </a:prstGeom>
                        </pic:spPr>
                      </pic:pic>
                      <pic:pic xmlns:pic="http://schemas.openxmlformats.org/drawingml/2006/picture">
                        <pic:nvPicPr>
                          <pic:cNvPr id="30897" name="Picture 30897"/>
                          <pic:cNvPicPr/>
                        </pic:nvPicPr>
                        <pic:blipFill>
                          <a:blip r:embed="rId19"/>
                          <a:stretch>
                            <a:fillRect/>
                          </a:stretch>
                        </pic:blipFill>
                        <pic:spPr>
                          <a:xfrm>
                            <a:off x="-3364" y="-4782"/>
                            <a:ext cx="5958841" cy="15240"/>
                          </a:xfrm>
                          <a:prstGeom prst="rect">
                            <a:avLst/>
                          </a:prstGeom>
                        </pic:spPr>
                      </pic:pic>
                    </wpg:wgp>
                  </a:graphicData>
                </a:graphic>
              </wp:inline>
            </w:drawing>
          </mc:Choice>
          <mc:Fallback xmlns:a="http://schemas.openxmlformats.org/drawingml/2006/main">
            <w:pict>
              <v:group id="Group 28130" style="width:468.75pt;height:0.799988pt;mso-position-horizontal-relative:char;mso-position-vertical-relative:line" coordsize="59531,101">
                <v:shape id="Picture 30896" style="position:absolute;width:59588;height:152;left:-33;top:-47;" filled="f">
                  <v:imagedata r:id="rId20"/>
                </v:shape>
                <v:shape id="Picture 30897" style="position:absolute;width:59588;height:152;left:-33;top:-47;" filled="f">
                  <v:imagedata r:id="rId20"/>
                </v:shape>
              </v:group>
            </w:pict>
          </mc:Fallback>
        </mc:AlternateContent>
      </w:r>
      <w:r>
        <w:t xml:space="preserve"> </w:t>
      </w:r>
    </w:p>
    <w:p w14:paraId="49427A47" w14:textId="77777777" w:rsidR="000C272F" w:rsidRDefault="00000000">
      <w:pPr>
        <w:pStyle w:val="Heading5"/>
        <w:spacing w:after="115"/>
        <w:ind w:left="-5"/>
      </w:pPr>
      <w:bookmarkStart w:id="37" w:name="_Toc32229"/>
      <w:r>
        <w:rPr>
          <w:rFonts w:ascii="Aptos" w:eastAsia="Aptos" w:hAnsi="Aptos" w:cs="Aptos"/>
          <w:sz w:val="28"/>
        </w:rPr>
        <w:lastRenderedPageBreak/>
        <w:t xml:space="preserve">5.1 Monitoring &amp; Key Performance Indicators </w:t>
      </w:r>
      <w:bookmarkEnd w:id="37"/>
    </w:p>
    <w:p w14:paraId="1659CD76" w14:textId="77777777" w:rsidR="000C272F" w:rsidRDefault="00000000">
      <w:pPr>
        <w:spacing w:after="190"/>
        <w:ind w:left="-5" w:right="263"/>
      </w:pPr>
      <w:r>
        <w:t xml:space="preserve">VA should establish a site-level </w:t>
      </w:r>
      <w:r>
        <w:rPr>
          <w:b/>
        </w:rPr>
        <w:t>monitoring mechanism</w:t>
      </w:r>
      <w:r>
        <w:t xml:space="preserve"> that continuously summarizes how clinicians navigate menus and create orders. The objective is not to capture clinical content, but to compute a small set of </w:t>
      </w:r>
      <w:r>
        <w:rPr>
          <w:b/>
        </w:rPr>
        <w:t>Key Performance Indicators (KPIs)</w:t>
      </w:r>
      <w:r>
        <w:t xml:space="preserve"> that show whether navigation and ordering are efficient, safe, and aligned with real-world use. </w:t>
      </w:r>
      <w:r>
        <w:rPr>
          <w:b/>
        </w:rPr>
        <w:t>Core KPIs to monitor</w:t>
      </w:r>
      <w:r>
        <w:t xml:space="preserve"> </w:t>
      </w:r>
    </w:p>
    <w:p w14:paraId="0E2BEF47" w14:textId="77777777" w:rsidR="000C272F" w:rsidRDefault="00000000">
      <w:pPr>
        <w:numPr>
          <w:ilvl w:val="0"/>
          <w:numId w:val="21"/>
        </w:numPr>
        <w:spacing w:after="59"/>
        <w:ind w:right="48" w:hanging="360"/>
      </w:pPr>
      <w:r>
        <w:rPr>
          <w:b/>
        </w:rPr>
        <w:t>Selection rate</w:t>
      </w:r>
      <w:r>
        <w:t xml:space="preserve"> — Of the items shown (menus, Quick Orders, Order Sets, dialogs), how often is an item chosen? </w:t>
      </w:r>
      <w:r>
        <w:rPr>
          <w:i/>
        </w:rPr>
        <w:t>Purpose:</w:t>
      </w:r>
      <w:r>
        <w:t xml:space="preserve"> validates what deserves screen real estate. </w:t>
      </w:r>
    </w:p>
    <w:p w14:paraId="46872E3D" w14:textId="77777777" w:rsidR="000C272F" w:rsidRDefault="00000000">
      <w:pPr>
        <w:numPr>
          <w:ilvl w:val="0"/>
          <w:numId w:val="21"/>
        </w:numPr>
        <w:spacing w:after="59"/>
        <w:ind w:right="48" w:hanging="360"/>
      </w:pPr>
      <w:r>
        <w:rPr>
          <w:b/>
        </w:rPr>
        <w:t>Time-to-order (p50/p90)</w:t>
      </w:r>
      <w:r>
        <w:t xml:space="preserve"> — Elapsed time from first entry into Orders to order placement. </w:t>
      </w:r>
      <w:r>
        <w:rPr>
          <w:i/>
        </w:rPr>
        <w:t>Purpose:</w:t>
      </w:r>
      <w:r>
        <w:t xml:space="preserve"> primary speed signal; report medians and tail latency. </w:t>
      </w:r>
    </w:p>
    <w:p w14:paraId="4B05C3E2" w14:textId="77777777" w:rsidR="000C272F" w:rsidRDefault="00000000">
      <w:pPr>
        <w:numPr>
          <w:ilvl w:val="0"/>
          <w:numId w:val="21"/>
        </w:numPr>
        <w:spacing w:after="59"/>
        <w:ind w:right="48" w:hanging="360"/>
      </w:pPr>
      <w:r>
        <w:rPr>
          <w:b/>
        </w:rPr>
        <w:t>Clicks-to-order</w:t>
      </w:r>
      <w:r>
        <w:t xml:space="preserve"> — Count of navigation clicks plus essential dialog actions to place an order. </w:t>
      </w:r>
      <w:r>
        <w:rPr>
          <w:i/>
        </w:rPr>
        <w:t>Purpose:</w:t>
      </w:r>
      <w:r>
        <w:t xml:space="preserve"> reveals unnecessary depth and extra steps. </w:t>
      </w:r>
    </w:p>
    <w:p w14:paraId="37389A41" w14:textId="77777777" w:rsidR="000C272F" w:rsidRDefault="00000000">
      <w:pPr>
        <w:numPr>
          <w:ilvl w:val="0"/>
          <w:numId w:val="21"/>
        </w:numPr>
        <w:spacing w:after="59"/>
        <w:ind w:right="48" w:hanging="360"/>
      </w:pPr>
      <w:r>
        <w:rPr>
          <w:b/>
        </w:rPr>
        <w:t>Abandon rate</w:t>
      </w:r>
      <w:r>
        <w:t xml:space="preserve"> — Sessions that start but end without placing an order. </w:t>
      </w:r>
      <w:r>
        <w:rPr>
          <w:i/>
        </w:rPr>
        <w:t>Purpose:</w:t>
      </w:r>
      <w:r>
        <w:t xml:space="preserve"> flags dead ends and confusing paths. </w:t>
      </w:r>
    </w:p>
    <w:p w14:paraId="118291B3" w14:textId="77777777" w:rsidR="000C272F" w:rsidRDefault="00000000">
      <w:pPr>
        <w:numPr>
          <w:ilvl w:val="0"/>
          <w:numId w:val="21"/>
        </w:numPr>
        <w:spacing w:after="59"/>
        <w:ind w:right="48" w:hanging="360"/>
      </w:pPr>
      <w:r>
        <w:rPr>
          <w:b/>
        </w:rPr>
        <w:t>Share via Quick Orders</w:t>
      </w:r>
      <w:r>
        <w:t xml:space="preserve"> — Percent of all orders placed through Quick Orders. </w:t>
      </w:r>
      <w:r>
        <w:rPr>
          <w:i/>
        </w:rPr>
        <w:t>Purpose:</w:t>
      </w:r>
      <w:r>
        <w:t xml:space="preserve"> indicates how much prompt entry is being avoided. </w:t>
      </w:r>
    </w:p>
    <w:p w14:paraId="591C2A96" w14:textId="77777777" w:rsidR="000C272F" w:rsidRDefault="00000000">
      <w:pPr>
        <w:numPr>
          <w:ilvl w:val="0"/>
          <w:numId w:val="21"/>
        </w:numPr>
        <w:spacing w:after="54"/>
        <w:ind w:right="48" w:hanging="360"/>
      </w:pPr>
      <w:r>
        <w:rPr>
          <w:b/>
        </w:rPr>
        <w:t>Default-override rate (by field/QO)</w:t>
      </w:r>
      <w:r>
        <w:t xml:space="preserve"> — How often clinicians change Quick Order defaults. </w:t>
      </w:r>
      <w:r>
        <w:rPr>
          <w:i/>
        </w:rPr>
        <w:t>Purpose:</w:t>
      </w:r>
      <w:r>
        <w:t xml:space="preserve"> identifies bad defaults and candidates for QO tuning. </w:t>
      </w:r>
    </w:p>
    <w:p w14:paraId="289A9CED" w14:textId="77777777" w:rsidR="000C272F" w:rsidRDefault="00000000">
      <w:pPr>
        <w:numPr>
          <w:ilvl w:val="0"/>
          <w:numId w:val="21"/>
        </w:numPr>
        <w:spacing w:after="53"/>
        <w:ind w:right="48" w:hanging="360"/>
      </w:pPr>
      <w:r>
        <w:rPr>
          <w:b/>
        </w:rPr>
        <w:t>Dialog search reliance</w:t>
      </w:r>
      <w:r>
        <w:t xml:space="preserve"> — Fraction of dialog opens that require in-dialog search. </w:t>
      </w:r>
      <w:r>
        <w:rPr>
          <w:i/>
        </w:rPr>
        <w:t>Purpose:</w:t>
      </w:r>
      <w:r>
        <w:t xml:space="preserve"> high reliance suggests missing QOs or weak menu design. </w:t>
      </w:r>
    </w:p>
    <w:p w14:paraId="4E83012B" w14:textId="77777777" w:rsidR="000C272F" w:rsidRDefault="00000000">
      <w:pPr>
        <w:numPr>
          <w:ilvl w:val="0"/>
          <w:numId w:val="21"/>
        </w:numPr>
        <w:spacing w:after="54"/>
        <w:ind w:right="48" w:hanging="360"/>
      </w:pPr>
      <w:r>
        <w:rPr>
          <w:b/>
        </w:rPr>
        <w:t>Menu breadth &amp; depth</w:t>
      </w:r>
      <w:r>
        <w:t xml:space="preserve"> — Options per menu and levels to action (distribution). </w:t>
      </w:r>
      <w:r>
        <w:rPr>
          <w:i/>
        </w:rPr>
        <w:t>Purpose:</w:t>
      </w:r>
      <w:r>
        <w:t xml:space="preserve"> balances cognitive load (mega menus) against drill-down (too many levels). </w:t>
      </w:r>
    </w:p>
    <w:p w14:paraId="12D0BCFE" w14:textId="77777777" w:rsidR="000C272F" w:rsidRDefault="00000000">
      <w:pPr>
        <w:numPr>
          <w:ilvl w:val="0"/>
          <w:numId w:val="21"/>
        </w:numPr>
        <w:spacing w:after="53"/>
        <w:ind w:right="48" w:hanging="360"/>
      </w:pPr>
      <w:r>
        <w:rPr>
          <w:b/>
        </w:rPr>
        <w:t>Never-used inventory</w:t>
      </w:r>
      <w:r>
        <w:t xml:space="preserve"> — Menus/QOs/Order Sets with zero selections over a rolling window. </w:t>
      </w:r>
      <w:r>
        <w:rPr>
          <w:i/>
        </w:rPr>
        <w:t>Purpose:</w:t>
      </w:r>
      <w:r>
        <w:t xml:space="preserve"> immediate prune/disable candidates (with archive/restore). </w:t>
      </w:r>
    </w:p>
    <w:p w14:paraId="6CEF251A" w14:textId="77777777" w:rsidR="000C272F" w:rsidRDefault="00000000">
      <w:pPr>
        <w:numPr>
          <w:ilvl w:val="0"/>
          <w:numId w:val="21"/>
        </w:numPr>
        <w:ind w:right="48" w:hanging="360"/>
      </w:pPr>
      <w:r>
        <w:rPr>
          <w:b/>
        </w:rPr>
        <w:t>QO coverage of top workflows</w:t>
      </w:r>
      <w:r>
        <w:t xml:space="preserve"> — For the highest-volume workflows, whether at least one well-tuned QO exists. </w:t>
      </w:r>
      <w:r>
        <w:rPr>
          <w:i/>
        </w:rPr>
        <w:t>Purpose:</w:t>
      </w:r>
      <w:r>
        <w:t xml:space="preserve"> ensures Quick Orders where they pay off most. </w:t>
      </w:r>
    </w:p>
    <w:p w14:paraId="2D6F4591" w14:textId="77777777" w:rsidR="000C272F" w:rsidRDefault="00000000">
      <w:pPr>
        <w:numPr>
          <w:ilvl w:val="0"/>
          <w:numId w:val="21"/>
        </w:numPr>
        <w:spacing w:after="96"/>
        <w:ind w:right="48" w:hanging="360"/>
      </w:pPr>
      <w:r>
        <w:rPr>
          <w:b/>
        </w:rPr>
        <w:t>Impact of changes (pre/post)</w:t>
      </w:r>
      <w:r>
        <w:t xml:space="preserve"> — Change in time/clicks/selection after a reconfiguration. </w:t>
      </w:r>
      <w:r>
        <w:rPr>
          <w:i/>
        </w:rPr>
        <w:t>Purpose:</w:t>
      </w:r>
      <w:r>
        <w:t xml:space="preserve"> verifies that menu edits improve outcomes. </w:t>
      </w:r>
    </w:p>
    <w:p w14:paraId="20CC8D8A" w14:textId="77777777" w:rsidR="000C272F" w:rsidRDefault="00000000">
      <w:pPr>
        <w:spacing w:after="188" w:line="259" w:lineRule="auto"/>
        <w:ind w:left="-8" w:right="0" w:firstLine="0"/>
        <w:jc w:val="right"/>
      </w:pPr>
      <w:r>
        <w:rPr>
          <w:rFonts w:ascii="Calibri" w:eastAsia="Calibri" w:hAnsi="Calibri" w:cs="Calibri"/>
          <w:noProof/>
          <w:sz w:val="22"/>
        </w:rPr>
        <mc:AlternateContent>
          <mc:Choice Requires="wpg">
            <w:drawing>
              <wp:inline distT="0" distB="0" distL="0" distR="0" wp14:anchorId="524BE375" wp14:editId="4461E4E2">
                <wp:extent cx="5953125" cy="10160"/>
                <wp:effectExtent l="0" t="0" r="0" b="0"/>
                <wp:docPr id="28224" name="Group 28224"/>
                <wp:cNvGraphicFramePr/>
                <a:graphic xmlns:a="http://schemas.openxmlformats.org/drawingml/2006/main">
                  <a:graphicData uri="http://schemas.microsoft.com/office/word/2010/wordprocessingGroup">
                    <wpg:wgp>
                      <wpg:cNvGrpSpPr/>
                      <wpg:grpSpPr>
                        <a:xfrm>
                          <a:off x="0" y="0"/>
                          <a:ext cx="5953125" cy="10160"/>
                          <a:chOff x="0" y="0"/>
                          <a:chExt cx="5953125" cy="10160"/>
                        </a:xfrm>
                      </wpg:grpSpPr>
                      <pic:pic xmlns:pic="http://schemas.openxmlformats.org/drawingml/2006/picture">
                        <pic:nvPicPr>
                          <pic:cNvPr id="30898" name="Picture 30898"/>
                          <pic:cNvPicPr/>
                        </pic:nvPicPr>
                        <pic:blipFill>
                          <a:blip r:embed="rId69"/>
                          <a:stretch>
                            <a:fillRect/>
                          </a:stretch>
                        </pic:blipFill>
                        <pic:spPr>
                          <a:xfrm>
                            <a:off x="-3364" y="-4029"/>
                            <a:ext cx="5958841" cy="15240"/>
                          </a:xfrm>
                          <a:prstGeom prst="rect">
                            <a:avLst/>
                          </a:prstGeom>
                        </pic:spPr>
                      </pic:pic>
                    </wpg:wgp>
                  </a:graphicData>
                </a:graphic>
              </wp:inline>
            </w:drawing>
          </mc:Choice>
          <mc:Fallback xmlns:a="http://schemas.openxmlformats.org/drawingml/2006/main">
            <w:pict>
              <v:group id="Group 28224" style="width:468.75pt;height:0.799988pt;mso-position-horizontal-relative:char;mso-position-vertical-relative:line" coordsize="59531,101">
                <v:shape id="Picture 30898" style="position:absolute;width:59588;height:152;left:-33;top:-40;" filled="f">
                  <v:imagedata r:id="rId70"/>
                </v:shape>
              </v:group>
            </w:pict>
          </mc:Fallback>
        </mc:AlternateContent>
      </w:r>
      <w:r>
        <w:t xml:space="preserve"> </w:t>
      </w:r>
    </w:p>
    <w:p w14:paraId="625EB402" w14:textId="77777777" w:rsidR="000C272F" w:rsidRDefault="00000000">
      <w:pPr>
        <w:pStyle w:val="Heading3"/>
        <w:ind w:left="-5"/>
      </w:pPr>
      <w:bookmarkStart w:id="38" w:name="_Toc32230"/>
      <w:r>
        <w:t xml:space="preserve">5.2 Adaptive Order Optimizer (AOO) </w:t>
      </w:r>
      <w:bookmarkEnd w:id="38"/>
    </w:p>
    <w:p w14:paraId="662C9880" w14:textId="77777777" w:rsidR="000C272F" w:rsidRDefault="00000000">
      <w:pPr>
        <w:ind w:left="-5" w:right="48"/>
      </w:pPr>
      <w:r>
        <w:t xml:space="preserve">VA should implement an </w:t>
      </w:r>
      <w:r>
        <w:rPr>
          <w:b/>
        </w:rPr>
        <w:t>Adaptive Order Optimizer (AOO)</w:t>
      </w:r>
      <w:r>
        <w:t xml:space="preserve"> that continuously ingests the usage measures described above and keeps CPRS/VistA ordering aligned with real-world practice. The AOO would tune </w:t>
      </w:r>
      <w:r>
        <w:rPr>
          <w:b/>
        </w:rPr>
        <w:t>Order Menus</w:t>
      </w:r>
      <w:r>
        <w:t xml:space="preserve">, </w:t>
      </w:r>
      <w:r>
        <w:rPr>
          <w:b/>
        </w:rPr>
        <w:t>Quick Orders</w:t>
      </w:r>
      <w:r>
        <w:t xml:space="preserve">, and </w:t>
      </w:r>
      <w:r>
        <w:rPr>
          <w:b/>
        </w:rPr>
        <w:t>Order Sets</w:t>
      </w:r>
      <w:r>
        <w:t xml:space="preserve"> by: </w:t>
      </w:r>
      <w:r>
        <w:rPr>
          <w:b/>
        </w:rPr>
        <w:t>promoting</w:t>
      </w:r>
      <w:r>
        <w:t xml:space="preserve"> high-use items to shallower levels; </w:t>
      </w:r>
      <w:r>
        <w:rPr>
          <w:b/>
        </w:rPr>
        <w:t>demoting or hiding</w:t>
      </w:r>
      <w:r>
        <w:t xml:space="preserve"> low-use items; </w:t>
      </w:r>
      <w:r>
        <w:rPr>
          <w:b/>
        </w:rPr>
        <w:t>merging</w:t>
      </w:r>
      <w:r>
        <w:t xml:space="preserve"> tiny submenus; </w:t>
      </w:r>
      <w:r>
        <w:rPr>
          <w:b/>
        </w:rPr>
        <w:t>splitting</w:t>
      </w:r>
      <w:r>
        <w:t xml:space="preserve"> oversized “mega menus”; </w:t>
      </w:r>
      <w:r>
        <w:rPr>
          <w:b/>
        </w:rPr>
        <w:t>deduplicating/retitling</w:t>
      </w:r>
      <w:r>
        <w:t xml:space="preserve"> overlapping Quick </w:t>
      </w:r>
      <w:r>
        <w:lastRenderedPageBreak/>
        <w:t xml:space="preserve">Orders; </w:t>
      </w:r>
      <w:r>
        <w:rPr>
          <w:b/>
        </w:rPr>
        <w:t>refactoring</w:t>
      </w:r>
      <w:r>
        <w:t xml:space="preserve"> repeated explicit workflows into targeted QOs; and </w:t>
      </w:r>
      <w:r>
        <w:rPr>
          <w:b/>
        </w:rPr>
        <w:t>retiring</w:t>
      </w:r>
      <w:r>
        <w:t xml:space="preserve"> never-selected menus, QOs, and Order Sets. Adjustments should be </w:t>
      </w:r>
      <w:r>
        <w:rPr>
          <w:b/>
        </w:rPr>
        <w:t>context-aware</w:t>
      </w:r>
      <w:r>
        <w:t xml:space="preserve"> (location, role, inpatient vs. outpatient) and </w:t>
      </w:r>
      <w:r>
        <w:rPr>
          <w:b/>
        </w:rPr>
        <w:t>time-weighted</w:t>
      </w:r>
      <w:r>
        <w:t xml:space="preserve"> so seasonal shifts are reflected without freezing past patterns. </w:t>
      </w:r>
    </w:p>
    <w:p w14:paraId="57E3564B" w14:textId="77777777" w:rsidR="000C272F" w:rsidRDefault="00000000">
      <w:pPr>
        <w:spacing w:after="203"/>
        <w:ind w:left="-5" w:right="48"/>
      </w:pPr>
      <w:r>
        <w:t xml:space="preserve">VA should implement an </w:t>
      </w:r>
      <w:r>
        <w:rPr>
          <w:b/>
        </w:rPr>
        <w:t>Adaptive Order Optimizer (AOO)</w:t>
      </w:r>
      <w:r>
        <w:t xml:space="preserve"> that continuously ingests the usage measures described above and keeps CPRS/VistA ordering aligned with real-world practice. The AOO would tune </w:t>
      </w:r>
      <w:r>
        <w:rPr>
          <w:b/>
        </w:rPr>
        <w:t>Order Menus</w:t>
      </w:r>
      <w:r>
        <w:t xml:space="preserve">, </w:t>
      </w:r>
      <w:r>
        <w:rPr>
          <w:b/>
        </w:rPr>
        <w:t>Quick Orders</w:t>
      </w:r>
      <w:r>
        <w:t xml:space="preserve">, and </w:t>
      </w:r>
      <w:r>
        <w:rPr>
          <w:b/>
        </w:rPr>
        <w:t>Order Sets</w:t>
      </w:r>
      <w:r>
        <w:t xml:space="preserve"> by: </w:t>
      </w:r>
    </w:p>
    <w:p w14:paraId="47725562" w14:textId="77777777" w:rsidR="000C272F" w:rsidRDefault="00000000">
      <w:pPr>
        <w:numPr>
          <w:ilvl w:val="0"/>
          <w:numId w:val="22"/>
        </w:numPr>
        <w:spacing w:after="27"/>
        <w:ind w:right="48" w:hanging="360"/>
      </w:pPr>
      <w:r>
        <w:rPr>
          <w:b/>
        </w:rPr>
        <w:t>Promoting</w:t>
      </w:r>
      <w:r>
        <w:t xml:space="preserve"> high-use items to shallower levels </w:t>
      </w:r>
    </w:p>
    <w:p w14:paraId="08427E27" w14:textId="77777777" w:rsidR="000C272F" w:rsidRDefault="00000000">
      <w:pPr>
        <w:numPr>
          <w:ilvl w:val="0"/>
          <w:numId w:val="22"/>
        </w:numPr>
        <w:spacing w:after="12"/>
        <w:ind w:right="48" w:hanging="360"/>
      </w:pPr>
      <w:r>
        <w:rPr>
          <w:b/>
        </w:rPr>
        <w:t>Demoting or hiding</w:t>
      </w:r>
      <w:r>
        <w:t xml:space="preserve"> low-use items </w:t>
      </w:r>
    </w:p>
    <w:p w14:paraId="79EE40B5" w14:textId="77777777" w:rsidR="000C272F" w:rsidRDefault="00000000">
      <w:pPr>
        <w:numPr>
          <w:ilvl w:val="0"/>
          <w:numId w:val="22"/>
        </w:numPr>
        <w:spacing w:after="22"/>
        <w:ind w:right="48" w:hanging="360"/>
      </w:pPr>
      <w:r>
        <w:rPr>
          <w:b/>
        </w:rPr>
        <w:t>Merging</w:t>
      </w:r>
      <w:r>
        <w:t xml:space="preserve"> tiny submenus </w:t>
      </w:r>
    </w:p>
    <w:p w14:paraId="443555D7" w14:textId="77777777" w:rsidR="000C272F" w:rsidRDefault="00000000">
      <w:pPr>
        <w:numPr>
          <w:ilvl w:val="0"/>
          <w:numId w:val="22"/>
        </w:numPr>
        <w:spacing w:after="27"/>
        <w:ind w:right="48" w:hanging="360"/>
      </w:pPr>
      <w:r>
        <w:rPr>
          <w:b/>
        </w:rPr>
        <w:t>Splitting</w:t>
      </w:r>
      <w:r>
        <w:t xml:space="preserve"> oversized “mega menus” </w:t>
      </w:r>
    </w:p>
    <w:p w14:paraId="4D2AFD22" w14:textId="77777777" w:rsidR="000C272F" w:rsidRDefault="00000000">
      <w:pPr>
        <w:numPr>
          <w:ilvl w:val="0"/>
          <w:numId w:val="22"/>
        </w:numPr>
        <w:spacing w:after="27"/>
        <w:ind w:right="48" w:hanging="360"/>
      </w:pPr>
      <w:r>
        <w:rPr>
          <w:b/>
        </w:rPr>
        <w:t>Deduplicating/retitling</w:t>
      </w:r>
      <w:r>
        <w:t xml:space="preserve"> overlapping Quick Orders </w:t>
      </w:r>
    </w:p>
    <w:p w14:paraId="053DEE00" w14:textId="77777777" w:rsidR="000C272F" w:rsidRDefault="00000000">
      <w:pPr>
        <w:numPr>
          <w:ilvl w:val="0"/>
          <w:numId w:val="22"/>
        </w:numPr>
        <w:spacing w:after="27"/>
        <w:ind w:right="48" w:hanging="360"/>
      </w:pPr>
      <w:r>
        <w:rPr>
          <w:b/>
        </w:rPr>
        <w:t>Refactoring</w:t>
      </w:r>
      <w:r>
        <w:t xml:space="preserve"> repeated explicit workflows into targeted QOs </w:t>
      </w:r>
    </w:p>
    <w:p w14:paraId="33E03803" w14:textId="77777777" w:rsidR="000C272F" w:rsidRDefault="00000000">
      <w:pPr>
        <w:numPr>
          <w:ilvl w:val="0"/>
          <w:numId w:val="22"/>
        </w:numPr>
        <w:spacing w:after="141"/>
        <w:ind w:right="48" w:hanging="360"/>
      </w:pPr>
      <w:r>
        <w:rPr>
          <w:b/>
        </w:rPr>
        <w:t>Retiring</w:t>
      </w:r>
      <w:r>
        <w:t xml:space="preserve"> never-selected menus, QOs, and Order Sets </w:t>
      </w:r>
    </w:p>
    <w:p w14:paraId="3BD1A5E7" w14:textId="77777777" w:rsidR="000C272F" w:rsidRDefault="00000000">
      <w:pPr>
        <w:ind w:left="-5" w:right="48"/>
      </w:pPr>
      <w:r>
        <w:t xml:space="preserve">Adjustments should be </w:t>
      </w:r>
      <w:r>
        <w:rPr>
          <w:b/>
        </w:rPr>
        <w:t>context-aware</w:t>
      </w:r>
      <w:r>
        <w:t xml:space="preserve"> (location, role, inpatient vs. outpatient) and </w:t>
      </w:r>
      <w:r>
        <w:rPr>
          <w:b/>
        </w:rPr>
        <w:t>timeweighted</w:t>
      </w:r>
      <w:r>
        <w:t xml:space="preserve"> so seasonal shifts are reflected without freezing past patterns. </w:t>
      </w:r>
    </w:p>
    <w:sectPr w:rsidR="000C272F">
      <w:footerReference w:type="even" r:id="rId71"/>
      <w:footerReference w:type="default" r:id="rId72"/>
      <w:footerReference w:type="first" r:id="rId73"/>
      <w:pgSz w:w="12240" w:h="15840"/>
      <w:pgMar w:top="1440" w:right="1391" w:bottom="1425"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FF697" w14:textId="77777777" w:rsidR="00C217A2" w:rsidRDefault="00C217A2">
      <w:pPr>
        <w:spacing w:after="0" w:line="240" w:lineRule="auto"/>
      </w:pPr>
      <w:r>
        <w:separator/>
      </w:r>
    </w:p>
  </w:endnote>
  <w:endnote w:type="continuationSeparator" w:id="0">
    <w:p w14:paraId="0BF12C24" w14:textId="77777777" w:rsidR="00C217A2" w:rsidRDefault="00C21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BEFF5" w14:textId="77777777" w:rsidR="000C272F" w:rsidRDefault="00000000">
    <w:pPr>
      <w:tabs>
        <w:tab w:val="right" w:pos="9409"/>
      </w:tabs>
      <w:spacing w:after="0" w:line="259" w:lineRule="auto"/>
      <w:ind w:left="0" w:right="0" w:firstLine="0"/>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9A04D" w14:textId="77777777" w:rsidR="000C272F" w:rsidRDefault="00000000">
    <w:pPr>
      <w:tabs>
        <w:tab w:val="right" w:pos="9409"/>
      </w:tabs>
      <w:spacing w:after="0" w:line="259" w:lineRule="auto"/>
      <w:ind w:left="0" w:right="0" w:firstLine="0"/>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A7545" w14:textId="77777777" w:rsidR="000C272F" w:rsidRDefault="000C272F">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914782" w14:textId="77777777" w:rsidR="00C217A2" w:rsidRDefault="00C217A2">
      <w:pPr>
        <w:spacing w:after="0" w:line="240" w:lineRule="auto"/>
      </w:pPr>
      <w:r>
        <w:separator/>
      </w:r>
    </w:p>
  </w:footnote>
  <w:footnote w:type="continuationSeparator" w:id="0">
    <w:p w14:paraId="50F071F3" w14:textId="77777777" w:rsidR="00C217A2" w:rsidRDefault="00C217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1114"/>
    <w:multiLevelType w:val="hybridMultilevel"/>
    <w:tmpl w:val="AC605ACA"/>
    <w:lvl w:ilvl="0" w:tplc="8EC2392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68A5A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3E037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E849D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30E0CB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E88A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0ADC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7694B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C2377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F73139"/>
    <w:multiLevelType w:val="hybridMultilevel"/>
    <w:tmpl w:val="4956C95C"/>
    <w:lvl w:ilvl="0" w:tplc="7F7E926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300AB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B8C7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0CAD7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EE0F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4E80C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D00A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6E90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E4EE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7D5F8E"/>
    <w:multiLevelType w:val="hybridMultilevel"/>
    <w:tmpl w:val="50A07B00"/>
    <w:lvl w:ilvl="0" w:tplc="0D8063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BA62C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40BD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26BD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E0D98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86E5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0057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58BBF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324B91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8D235D"/>
    <w:multiLevelType w:val="hybridMultilevel"/>
    <w:tmpl w:val="CDA6EEC4"/>
    <w:lvl w:ilvl="0" w:tplc="9C8637C6">
      <w:start w:val="1"/>
      <w:numFmt w:val="decimal"/>
      <w:lvlText w:val="%1."/>
      <w:lvlJc w:val="left"/>
      <w:pPr>
        <w:ind w:left="72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1" w:tplc="27D0E300">
      <w:start w:val="1"/>
      <w:numFmt w:val="lowerLetter"/>
      <w:lvlText w:val="%2"/>
      <w:lvlJc w:val="left"/>
      <w:pPr>
        <w:ind w:left="144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2" w:tplc="389AEECA">
      <w:start w:val="1"/>
      <w:numFmt w:val="lowerRoman"/>
      <w:lvlText w:val="%3"/>
      <w:lvlJc w:val="left"/>
      <w:pPr>
        <w:ind w:left="216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3" w:tplc="6F3A66D6">
      <w:start w:val="1"/>
      <w:numFmt w:val="decimal"/>
      <w:lvlText w:val="%4"/>
      <w:lvlJc w:val="left"/>
      <w:pPr>
        <w:ind w:left="288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4" w:tplc="82FC86AA">
      <w:start w:val="1"/>
      <w:numFmt w:val="lowerLetter"/>
      <w:lvlText w:val="%5"/>
      <w:lvlJc w:val="left"/>
      <w:pPr>
        <w:ind w:left="360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5" w:tplc="898AF26A">
      <w:start w:val="1"/>
      <w:numFmt w:val="lowerRoman"/>
      <w:lvlText w:val="%6"/>
      <w:lvlJc w:val="left"/>
      <w:pPr>
        <w:ind w:left="432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6" w:tplc="667AB054">
      <w:start w:val="1"/>
      <w:numFmt w:val="decimal"/>
      <w:lvlText w:val="%7"/>
      <w:lvlJc w:val="left"/>
      <w:pPr>
        <w:ind w:left="504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7" w:tplc="3224EEF4">
      <w:start w:val="1"/>
      <w:numFmt w:val="lowerLetter"/>
      <w:lvlText w:val="%8"/>
      <w:lvlJc w:val="left"/>
      <w:pPr>
        <w:ind w:left="576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8" w:tplc="A82E8676">
      <w:start w:val="1"/>
      <w:numFmt w:val="lowerRoman"/>
      <w:lvlText w:val="%9"/>
      <w:lvlJc w:val="left"/>
      <w:pPr>
        <w:ind w:left="648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2A378E7"/>
    <w:multiLevelType w:val="hybridMultilevel"/>
    <w:tmpl w:val="219EFB2C"/>
    <w:lvl w:ilvl="0" w:tplc="6C0A43B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0085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F862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FA61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62AE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4B070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C47B7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6A69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5063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E465DF3"/>
    <w:multiLevelType w:val="hybridMultilevel"/>
    <w:tmpl w:val="09F45598"/>
    <w:lvl w:ilvl="0" w:tplc="105841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AA23B2">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DD127EEC">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AA5C0EB4">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BF66590">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2F0E44E">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4063710">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A774BB08">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D398E918">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0AA3629"/>
    <w:multiLevelType w:val="hybridMultilevel"/>
    <w:tmpl w:val="14E848C8"/>
    <w:lvl w:ilvl="0" w:tplc="914E06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F8A88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DC47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B86C2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56328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B46B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FE77A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72B91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EE1C6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3CD0C76"/>
    <w:multiLevelType w:val="hybridMultilevel"/>
    <w:tmpl w:val="5FF82910"/>
    <w:lvl w:ilvl="0" w:tplc="D938EFF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6A08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3CC5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5B6B83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9EEF7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5C79A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E673C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709A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224B0B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40E49B9"/>
    <w:multiLevelType w:val="hybridMultilevel"/>
    <w:tmpl w:val="EAD817EC"/>
    <w:lvl w:ilvl="0" w:tplc="17403D6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D401D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3A4B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B889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7894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C7817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26CF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100E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68D1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A116ADA"/>
    <w:multiLevelType w:val="hybridMultilevel"/>
    <w:tmpl w:val="FEE663A2"/>
    <w:lvl w:ilvl="0" w:tplc="B37E916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26695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31490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840F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56B5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1E2D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52B0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92431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68C7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CE72A45"/>
    <w:multiLevelType w:val="hybridMultilevel"/>
    <w:tmpl w:val="A12CC232"/>
    <w:lvl w:ilvl="0" w:tplc="8E8067C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5A8C3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DE79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AA0F0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C471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8AF07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A056A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EC551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92F7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7967816"/>
    <w:multiLevelType w:val="hybridMultilevel"/>
    <w:tmpl w:val="4EF470BC"/>
    <w:lvl w:ilvl="0" w:tplc="5AFAC2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56B8D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EF891D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60A7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5C62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1E0B9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08715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C4771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E2DD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C3555BF"/>
    <w:multiLevelType w:val="hybridMultilevel"/>
    <w:tmpl w:val="9718DF1E"/>
    <w:lvl w:ilvl="0" w:tplc="25BE657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744A7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AC563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50C22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F8CA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55CC14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9ADE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7CE7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9EC6D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F9B2704"/>
    <w:multiLevelType w:val="hybridMultilevel"/>
    <w:tmpl w:val="DACE93BE"/>
    <w:lvl w:ilvl="0" w:tplc="8C8C5E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F265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F670E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94246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46007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2E66C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8277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DE646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EDE2F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7CA36DE"/>
    <w:multiLevelType w:val="hybridMultilevel"/>
    <w:tmpl w:val="4E384EE2"/>
    <w:lvl w:ilvl="0" w:tplc="840EB2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CAECF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61CE16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F8DA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300F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0474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A7C77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0AE7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9A42BD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B645A2E"/>
    <w:multiLevelType w:val="hybridMultilevel"/>
    <w:tmpl w:val="C43E3BE2"/>
    <w:lvl w:ilvl="0" w:tplc="D95C229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22D0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F5889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C255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82BC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0A4A4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0B2BD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5879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BDC0AD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B363263"/>
    <w:multiLevelType w:val="hybridMultilevel"/>
    <w:tmpl w:val="6BF2AC7E"/>
    <w:lvl w:ilvl="0" w:tplc="FE9AF5D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58E3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6661B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642477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56C7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369D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FE296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92164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20CF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F9A452A"/>
    <w:multiLevelType w:val="hybridMultilevel"/>
    <w:tmpl w:val="1902A4DE"/>
    <w:lvl w:ilvl="0" w:tplc="871A8DA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7832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F458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5960EC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7A55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C294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14F3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36C97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B2A2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1E76FA5"/>
    <w:multiLevelType w:val="hybridMultilevel"/>
    <w:tmpl w:val="969EA504"/>
    <w:lvl w:ilvl="0" w:tplc="29B449E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44639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F250E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0AB5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F2444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2417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BC40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48DA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A0F1A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4914010"/>
    <w:multiLevelType w:val="hybridMultilevel"/>
    <w:tmpl w:val="C1EAE27E"/>
    <w:lvl w:ilvl="0" w:tplc="912CC17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8CD6E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2089CF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40E5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2EEF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E611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0C244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1EE5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A27F7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DF74F7A"/>
    <w:multiLevelType w:val="hybridMultilevel"/>
    <w:tmpl w:val="67B4F04E"/>
    <w:lvl w:ilvl="0" w:tplc="A408476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0CCD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8084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7A369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42EF6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7216A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356658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06D09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D831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FC57A65"/>
    <w:multiLevelType w:val="hybridMultilevel"/>
    <w:tmpl w:val="87E622AC"/>
    <w:lvl w:ilvl="0" w:tplc="80D846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E2A84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5A8DC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360F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D870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2E6B89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8208B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1292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54362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179924258">
    <w:abstractNumId w:val="3"/>
  </w:num>
  <w:num w:numId="2" w16cid:durableId="1767537092">
    <w:abstractNumId w:val="13"/>
  </w:num>
  <w:num w:numId="3" w16cid:durableId="1685208788">
    <w:abstractNumId w:val="18"/>
  </w:num>
  <w:num w:numId="4" w16cid:durableId="28534813">
    <w:abstractNumId w:val="21"/>
  </w:num>
  <w:num w:numId="5" w16cid:durableId="1710496393">
    <w:abstractNumId w:val="11"/>
  </w:num>
  <w:num w:numId="6" w16cid:durableId="1656881524">
    <w:abstractNumId w:val="5"/>
  </w:num>
  <w:num w:numId="7" w16cid:durableId="1977104775">
    <w:abstractNumId w:val="17"/>
  </w:num>
  <w:num w:numId="8" w16cid:durableId="1055394605">
    <w:abstractNumId w:val="16"/>
  </w:num>
  <w:num w:numId="9" w16cid:durableId="542984682">
    <w:abstractNumId w:val="2"/>
  </w:num>
  <w:num w:numId="10" w16cid:durableId="1333948742">
    <w:abstractNumId w:val="4"/>
  </w:num>
  <w:num w:numId="11" w16cid:durableId="320894425">
    <w:abstractNumId w:val="8"/>
  </w:num>
  <w:num w:numId="12" w16cid:durableId="275068483">
    <w:abstractNumId w:val="1"/>
  </w:num>
  <w:num w:numId="13" w16cid:durableId="1506673060">
    <w:abstractNumId w:val="20"/>
  </w:num>
  <w:num w:numId="14" w16cid:durableId="894968924">
    <w:abstractNumId w:val="9"/>
  </w:num>
  <w:num w:numId="15" w16cid:durableId="737020135">
    <w:abstractNumId w:val="14"/>
  </w:num>
  <w:num w:numId="16" w16cid:durableId="636450882">
    <w:abstractNumId w:val="6"/>
  </w:num>
  <w:num w:numId="17" w16cid:durableId="189340293">
    <w:abstractNumId w:val="0"/>
  </w:num>
  <w:num w:numId="18" w16cid:durableId="2044859899">
    <w:abstractNumId w:val="7"/>
  </w:num>
  <w:num w:numId="19" w16cid:durableId="146092976">
    <w:abstractNumId w:val="10"/>
  </w:num>
  <w:num w:numId="20" w16cid:durableId="27339504">
    <w:abstractNumId w:val="12"/>
  </w:num>
  <w:num w:numId="21" w16cid:durableId="1583493258">
    <w:abstractNumId w:val="19"/>
  </w:num>
  <w:num w:numId="22" w16cid:durableId="4647363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72F"/>
    <w:rsid w:val="000C272F"/>
    <w:rsid w:val="00AB4CF0"/>
    <w:rsid w:val="00C217A2"/>
    <w:rsid w:val="00C80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D4CA3B"/>
  <w15:docId w15:val="{D83004D4-884B-0342-863C-27A02B42C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8" w:line="250" w:lineRule="auto"/>
      <w:ind w:left="10" w:right="49" w:hanging="10"/>
    </w:pPr>
    <w:rPr>
      <w:rFonts w:ascii="Aptos" w:eastAsia="Aptos" w:hAnsi="Aptos" w:cs="Aptos"/>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Aptos Display" w:eastAsia="Aptos Display" w:hAnsi="Aptos Display" w:cs="Aptos Display"/>
      <w:color w:val="0F4761"/>
      <w:sz w:val="40"/>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Aptos Display" w:eastAsia="Aptos Display" w:hAnsi="Aptos Display" w:cs="Aptos Display"/>
      <w:color w:val="0F4761"/>
      <w:sz w:val="40"/>
    </w:rPr>
  </w:style>
  <w:style w:type="paragraph" w:styleId="Heading3">
    <w:name w:val="heading 3"/>
    <w:next w:val="Normal"/>
    <w:link w:val="Heading3Char"/>
    <w:uiPriority w:val="9"/>
    <w:unhideWhenUsed/>
    <w:qFormat/>
    <w:pPr>
      <w:keepNext/>
      <w:keepLines/>
      <w:spacing w:after="68" w:line="259" w:lineRule="auto"/>
      <w:ind w:left="10" w:hanging="10"/>
      <w:outlineLvl w:val="2"/>
    </w:pPr>
    <w:rPr>
      <w:rFonts w:ascii="Aptos Display" w:eastAsia="Aptos Display" w:hAnsi="Aptos Display" w:cs="Aptos Display"/>
      <w:color w:val="0F4761"/>
      <w:sz w:val="32"/>
    </w:rPr>
  </w:style>
  <w:style w:type="paragraph" w:styleId="Heading4">
    <w:name w:val="heading 4"/>
    <w:next w:val="Normal"/>
    <w:link w:val="Heading4Char"/>
    <w:uiPriority w:val="9"/>
    <w:unhideWhenUsed/>
    <w:qFormat/>
    <w:pPr>
      <w:keepNext/>
      <w:keepLines/>
      <w:spacing w:after="68" w:line="259" w:lineRule="auto"/>
      <w:ind w:left="10" w:hanging="10"/>
      <w:outlineLvl w:val="3"/>
    </w:pPr>
    <w:rPr>
      <w:rFonts w:ascii="Aptos Display" w:eastAsia="Aptos Display" w:hAnsi="Aptos Display" w:cs="Aptos Display"/>
      <w:color w:val="0F4761"/>
      <w:sz w:val="32"/>
    </w:rPr>
  </w:style>
  <w:style w:type="paragraph" w:styleId="Heading5">
    <w:name w:val="heading 5"/>
    <w:next w:val="Normal"/>
    <w:link w:val="Heading5Char"/>
    <w:uiPriority w:val="9"/>
    <w:unhideWhenUsed/>
    <w:qFormat/>
    <w:pPr>
      <w:keepNext/>
      <w:keepLines/>
      <w:spacing w:after="68" w:line="259" w:lineRule="auto"/>
      <w:ind w:left="10" w:hanging="10"/>
      <w:outlineLvl w:val="4"/>
    </w:pPr>
    <w:rPr>
      <w:rFonts w:ascii="Aptos Display" w:eastAsia="Aptos Display" w:hAnsi="Aptos Display" w:cs="Aptos Display"/>
      <w:color w:val="0F476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ptos Display" w:eastAsia="Aptos Display" w:hAnsi="Aptos Display" w:cs="Aptos Display"/>
      <w:color w:val="0F4761"/>
      <w:sz w:val="32"/>
    </w:rPr>
  </w:style>
  <w:style w:type="character" w:customStyle="1" w:styleId="Heading1Char">
    <w:name w:val="Heading 1 Char"/>
    <w:link w:val="Heading1"/>
    <w:rPr>
      <w:rFonts w:ascii="Aptos Display" w:eastAsia="Aptos Display" w:hAnsi="Aptos Display" w:cs="Aptos Display"/>
      <w:color w:val="0F4761"/>
      <w:sz w:val="40"/>
    </w:rPr>
  </w:style>
  <w:style w:type="character" w:customStyle="1" w:styleId="Heading2Char">
    <w:name w:val="Heading 2 Char"/>
    <w:link w:val="Heading2"/>
    <w:rPr>
      <w:rFonts w:ascii="Aptos Display" w:eastAsia="Aptos Display" w:hAnsi="Aptos Display" w:cs="Aptos Display"/>
      <w:color w:val="0F4761"/>
      <w:sz w:val="40"/>
    </w:rPr>
  </w:style>
  <w:style w:type="character" w:customStyle="1" w:styleId="Heading3Char">
    <w:name w:val="Heading 3 Char"/>
    <w:link w:val="Heading3"/>
    <w:rPr>
      <w:rFonts w:ascii="Aptos Display" w:eastAsia="Aptos Display" w:hAnsi="Aptos Display" w:cs="Aptos Display"/>
      <w:color w:val="0F4761"/>
      <w:sz w:val="32"/>
    </w:rPr>
  </w:style>
  <w:style w:type="character" w:customStyle="1" w:styleId="Heading4Char">
    <w:name w:val="Heading 4 Char"/>
    <w:link w:val="Heading4"/>
    <w:rPr>
      <w:rFonts w:ascii="Aptos Display" w:eastAsia="Aptos Display" w:hAnsi="Aptos Display" w:cs="Aptos Display"/>
      <w:color w:val="0F4761"/>
      <w:sz w:val="32"/>
    </w:rPr>
  </w:style>
  <w:style w:type="paragraph" w:styleId="TOC1">
    <w:name w:val="toc 1"/>
    <w:hidden/>
    <w:pPr>
      <w:spacing w:after="87" w:line="250" w:lineRule="auto"/>
      <w:ind w:left="25" w:right="64" w:hanging="10"/>
    </w:pPr>
    <w:rPr>
      <w:rFonts w:ascii="Aptos" w:eastAsia="Aptos" w:hAnsi="Aptos" w:cs="Aptos"/>
      <w:color w:val="000000"/>
    </w:rPr>
  </w:style>
  <w:style w:type="paragraph" w:styleId="TOC2">
    <w:name w:val="toc 2"/>
    <w:hidden/>
    <w:pPr>
      <w:spacing w:after="87" w:line="250" w:lineRule="auto"/>
      <w:ind w:left="25" w:right="64" w:hanging="10"/>
    </w:pPr>
    <w:rPr>
      <w:rFonts w:ascii="Aptos" w:eastAsia="Aptos" w:hAnsi="Aptos" w:cs="Aptos"/>
      <w:color w:val="000000"/>
    </w:rPr>
  </w:style>
  <w:style w:type="paragraph" w:styleId="TOC3">
    <w:name w:val="toc 3"/>
    <w:hidden/>
    <w:pPr>
      <w:spacing w:after="87" w:line="250" w:lineRule="auto"/>
      <w:ind w:left="265" w:right="64" w:hanging="10"/>
    </w:pPr>
    <w:rPr>
      <w:rFonts w:ascii="Aptos" w:eastAsia="Aptos" w:hAnsi="Aptos" w:cs="Aptos"/>
      <w:color w:val="000000"/>
    </w:rPr>
  </w:style>
  <w:style w:type="paragraph" w:styleId="TOC4">
    <w:name w:val="toc 4"/>
    <w:hidden/>
    <w:pPr>
      <w:spacing w:after="87" w:line="250" w:lineRule="auto"/>
      <w:ind w:left="265" w:right="64" w:hanging="10"/>
    </w:pPr>
    <w:rPr>
      <w:rFonts w:ascii="Aptos" w:eastAsia="Aptos" w:hAnsi="Aptos" w:cs="Aptos"/>
      <w:color w:val="000000"/>
    </w:rPr>
  </w:style>
  <w:style w:type="paragraph" w:styleId="TOC5">
    <w:name w:val="toc 5"/>
    <w:hidden/>
    <w:pPr>
      <w:spacing w:after="0" w:line="322" w:lineRule="auto"/>
      <w:ind w:left="495" w:right="64" w:hanging="240"/>
    </w:pPr>
    <w:rPr>
      <w:rFonts w:ascii="Aptos" w:eastAsia="Aptos" w:hAnsi="Aptos" w:cs="Aptos"/>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41.png"/><Relationship Id="rId21" Type="http://schemas.openxmlformats.org/officeDocument/2006/relationships/image" Target="media/image8.jpg"/><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2.jpg"/><Relationship Id="rId68" Type="http://schemas.openxmlformats.org/officeDocument/2006/relationships/image" Target="media/image47.jp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jpg"/><Relationship Id="rId11" Type="http://schemas.openxmlformats.org/officeDocument/2006/relationships/image" Target="media/image3.png"/><Relationship Id="rId24" Type="http://schemas.openxmlformats.org/officeDocument/2006/relationships/image" Target="media/image10.jpg"/><Relationship Id="rId32" Type="http://schemas.openxmlformats.org/officeDocument/2006/relationships/image" Target="media/image3.jpg"/><Relationship Id="rId37" Type="http://schemas.openxmlformats.org/officeDocument/2006/relationships/image" Target="media/image18.jpg"/><Relationship Id="rId40" Type="http://schemas.openxmlformats.org/officeDocument/2006/relationships/image" Target="media/image21.png"/><Relationship Id="rId45" Type="http://schemas.openxmlformats.org/officeDocument/2006/relationships/image" Target="media/image25.jpg"/><Relationship Id="rId53" Type="http://schemas.openxmlformats.org/officeDocument/2006/relationships/image" Target="media/image33.png"/><Relationship Id="rId58" Type="http://schemas.openxmlformats.org/officeDocument/2006/relationships/image" Target="media/image37.jpg"/><Relationship Id="rId66" Type="http://schemas.openxmlformats.org/officeDocument/2006/relationships/image" Target="media/image45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0.jpg"/><Relationship Id="rId19" Type="http://schemas.openxmlformats.org/officeDocument/2006/relationships/image" Target="media/image7.png"/><Relationship Id="rId14" Type="http://schemas.openxmlformats.org/officeDocument/2006/relationships/image" Target="media/image37.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jpg"/><Relationship Id="rId35" Type="http://schemas.openxmlformats.org/officeDocument/2006/relationships/image" Target="media/image16.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5.jpg"/><Relationship Id="rId64" Type="http://schemas.openxmlformats.org/officeDocument/2006/relationships/image" Target="media/image43.jpg"/><Relationship Id="rId69" Type="http://schemas.openxmlformats.org/officeDocument/2006/relationships/image" Target="media/image48.png"/><Relationship Id="rId8" Type="http://schemas.openxmlformats.org/officeDocument/2006/relationships/image" Target="media/image34.png"/><Relationship Id="rId51" Type="http://schemas.openxmlformats.org/officeDocument/2006/relationships/image" Target="media/image31.jp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6.png"/><Relationship Id="rId17" Type="http://schemas.openxmlformats.org/officeDocument/2006/relationships/image" Target="media/image0.png"/><Relationship Id="rId25" Type="http://schemas.openxmlformats.org/officeDocument/2006/relationships/image" Target="media/image11.png"/><Relationship Id="rId33" Type="http://schemas.openxmlformats.org/officeDocument/2006/relationships/image" Target="media/image4.jpg"/><Relationship Id="rId38" Type="http://schemas.openxmlformats.org/officeDocument/2006/relationships/image" Target="media/image19.jpg"/><Relationship Id="rId46" Type="http://schemas.openxmlformats.org/officeDocument/2006/relationships/image" Target="media/image26.jpg"/><Relationship Id="rId59" Type="http://schemas.openxmlformats.org/officeDocument/2006/relationships/image" Target="media/image38.jpg"/><Relationship Id="rId67" Type="http://schemas.openxmlformats.org/officeDocument/2006/relationships/image" Target="media/image46.jpg"/><Relationship Id="rId20" Type="http://schemas.openxmlformats.org/officeDocument/2006/relationships/image" Target="media/image39.png"/><Relationship Id="rId41" Type="http://schemas.openxmlformats.org/officeDocument/2006/relationships/image" Target="media/image43.png"/><Relationship Id="rId54" Type="http://schemas.openxmlformats.org/officeDocument/2006/relationships/image" Target="media/image44.png"/><Relationship Id="rId62" Type="http://schemas.openxmlformats.org/officeDocument/2006/relationships/image" Target="media/image41.jp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40.png"/><Relationship Id="rId28" Type="http://schemas.openxmlformats.org/officeDocument/2006/relationships/image" Target="media/image42.png"/><Relationship Id="rId36" Type="http://schemas.openxmlformats.org/officeDocument/2006/relationships/image" Target="media/image17.jpg"/><Relationship Id="rId49" Type="http://schemas.openxmlformats.org/officeDocument/2006/relationships/image" Target="media/image29.jpg"/><Relationship Id="rId57" Type="http://schemas.openxmlformats.org/officeDocument/2006/relationships/image" Target="media/image36.jpg"/><Relationship Id="rId10" Type="http://schemas.openxmlformats.org/officeDocument/2006/relationships/image" Target="media/image35.png"/><Relationship Id="rId31" Type="http://schemas.openxmlformats.org/officeDocument/2006/relationships/image" Target="media/image15.jpg"/><Relationship Id="rId44" Type="http://schemas.openxmlformats.org/officeDocument/2006/relationships/image" Target="media/image24.jpg"/><Relationship Id="rId52" Type="http://schemas.openxmlformats.org/officeDocument/2006/relationships/image" Target="media/image32.jpg"/><Relationship Id="rId60" Type="http://schemas.openxmlformats.org/officeDocument/2006/relationships/image" Target="media/image39.jpg"/><Relationship Id="rId65" Type="http://schemas.openxmlformats.org/officeDocument/2006/relationships/image" Target="media/image45.png"/><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38.png"/><Relationship Id="rId39" Type="http://schemas.openxmlformats.org/officeDocument/2006/relationships/image" Target="media/image20.jpg"/><Relationship Id="rId34" Type="http://schemas.openxmlformats.org/officeDocument/2006/relationships/image" Target="media/image5.jpg"/><Relationship Id="rId50" Type="http://schemas.openxmlformats.org/officeDocument/2006/relationships/image" Target="media/image30.jpg"/><Relationship Id="rId55" Type="http://schemas.openxmlformats.org/officeDocument/2006/relationships/image" Target="media/image34.jp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47</Pages>
  <Words>6040</Words>
  <Characters>34430</Characters>
  <Application>Microsoft Office Word</Application>
  <DocSecurity>0</DocSecurity>
  <Lines>286</Lines>
  <Paragraphs>80</Paragraphs>
  <ScaleCrop>false</ScaleCrop>
  <Company/>
  <LinksUpToDate>false</LinksUpToDate>
  <CharactersWithSpaces>40390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Richards</dc:creator>
  <cp:keywords/>
  <cp:lastModifiedBy>Rafael Richards</cp:lastModifiedBy>
  <cp:revision>2</cp:revision>
  <dcterms:created xsi:type="dcterms:W3CDTF">2025-09-23T23:15:00Z</dcterms:created>
  <dcterms:modified xsi:type="dcterms:W3CDTF">2025-09-23T23:15:00Z</dcterms:modified>
</cp:coreProperties>
</file>